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0B75" w:rsidRDefault="00190B75" w:rsidP="00C677E6">
      <w:pPr>
        <w:tabs>
          <w:tab w:val="left" w:pos="284"/>
        </w:tabs>
        <w:jc w:val="center"/>
        <w:rPr>
          <w:sz w:val="24"/>
          <w:szCs w:val="24"/>
        </w:rPr>
      </w:pPr>
      <w:bookmarkStart w:id="0" w:name="_GoBack"/>
    </w:p>
    <w:bookmarkEnd w:id="0"/>
    <w:p w:rsidR="00DD6D07" w:rsidRDefault="00DD6D07" w:rsidP="00BC11CB">
      <w:pPr>
        <w:jc w:val="center"/>
        <w:rPr>
          <w:sz w:val="24"/>
          <w:szCs w:val="24"/>
        </w:rPr>
      </w:pPr>
    </w:p>
    <w:p w:rsidR="00BC11CB" w:rsidRPr="007B53DF" w:rsidRDefault="00BC11CB" w:rsidP="00BC11CB">
      <w:pPr>
        <w:jc w:val="center"/>
        <w:rPr>
          <w:rFonts w:asciiTheme="minorEastAsia" w:eastAsiaTheme="minorEastAsia" w:hAnsiTheme="minorEastAsia"/>
          <w:sz w:val="24"/>
          <w:szCs w:val="24"/>
        </w:rPr>
      </w:pPr>
      <w:r w:rsidRPr="007B53DF">
        <w:rPr>
          <w:rFonts w:asciiTheme="minorEastAsia" w:eastAsiaTheme="minorEastAsia" w:hAnsiTheme="minorEastAsia" w:hint="eastAsia"/>
          <w:sz w:val="24"/>
          <w:szCs w:val="24"/>
        </w:rPr>
        <w:t>平成２９年度省エネルギー設備の導入・運用改善による</w:t>
      </w:r>
    </w:p>
    <w:p w:rsidR="00BC11CB" w:rsidRPr="007B53DF" w:rsidRDefault="00BC11CB" w:rsidP="00BC11CB">
      <w:pPr>
        <w:jc w:val="center"/>
        <w:rPr>
          <w:rFonts w:asciiTheme="minorEastAsia" w:eastAsiaTheme="minorEastAsia" w:hAnsiTheme="minorEastAsia"/>
          <w:sz w:val="24"/>
          <w:szCs w:val="24"/>
        </w:rPr>
      </w:pPr>
      <w:r w:rsidRPr="007B53DF">
        <w:rPr>
          <w:rFonts w:asciiTheme="minorEastAsia" w:eastAsiaTheme="minorEastAsia" w:hAnsiTheme="minorEastAsia" w:hint="eastAsia"/>
          <w:sz w:val="24"/>
          <w:szCs w:val="24"/>
        </w:rPr>
        <w:t>中小企業等の生産性革命促進事業における省エネ診断　業務委託契約書</w:t>
      </w:r>
    </w:p>
    <w:p w:rsidR="00D66242" w:rsidRPr="00BC11CB" w:rsidRDefault="00D66242" w:rsidP="0022329F"/>
    <w:p w:rsidR="00D66242" w:rsidRPr="007B53DF" w:rsidRDefault="00520A47" w:rsidP="00C677E6">
      <w:pPr>
        <w:tabs>
          <w:tab w:val="left" w:pos="426"/>
        </w:tabs>
        <w:rPr>
          <w:rFonts w:asciiTheme="minorEastAsia" w:eastAsiaTheme="minorEastAsia" w:hAnsiTheme="minorEastAsia"/>
        </w:rPr>
      </w:pPr>
      <w:r w:rsidRPr="007B53DF">
        <w:rPr>
          <w:rFonts w:asciiTheme="minorEastAsia" w:eastAsiaTheme="minorEastAsia" w:hAnsiTheme="minorEastAsia" w:hint="eastAsia"/>
        </w:rPr>
        <w:t>一般社団法人</w:t>
      </w:r>
      <w:r w:rsidR="006677B1" w:rsidRPr="007B53DF">
        <w:rPr>
          <w:rFonts w:asciiTheme="minorEastAsia" w:eastAsiaTheme="minorEastAsia" w:hAnsiTheme="minorEastAsia" w:hint="eastAsia"/>
        </w:rPr>
        <w:t xml:space="preserve"> </w:t>
      </w:r>
      <w:r w:rsidRPr="007B53DF">
        <w:rPr>
          <w:rFonts w:asciiTheme="minorEastAsia" w:eastAsiaTheme="minorEastAsia" w:hAnsiTheme="minorEastAsia" w:hint="eastAsia"/>
        </w:rPr>
        <w:t>環境共創イニシアチブ</w:t>
      </w:r>
      <w:r w:rsidR="00D66242" w:rsidRPr="007B53DF">
        <w:rPr>
          <w:rFonts w:asciiTheme="minorEastAsia" w:eastAsiaTheme="minorEastAsia" w:hAnsiTheme="minorEastAsia" w:hint="eastAsia"/>
        </w:rPr>
        <w:t>（以下「甲」という。）と</w:t>
      </w:r>
      <w:permStart w:id="1486712070" w:edGrp="everyone"/>
      <w:r w:rsidR="003B0264" w:rsidRPr="007B53DF">
        <w:rPr>
          <w:rFonts w:asciiTheme="minorEastAsia" w:eastAsiaTheme="minorEastAsia" w:hAnsiTheme="minorEastAsia" w:hint="eastAsia"/>
        </w:rPr>
        <w:t>●●</w:t>
      </w:r>
      <w:r w:rsidR="005A08DC" w:rsidRPr="007B53DF">
        <w:rPr>
          <w:rFonts w:asciiTheme="minorEastAsia" w:eastAsiaTheme="minorEastAsia" w:hAnsiTheme="minorEastAsia" w:hint="eastAsia"/>
        </w:rPr>
        <w:t>貴法人名</w:t>
      </w:r>
      <w:r w:rsidR="003B0264" w:rsidRPr="007B53DF">
        <w:rPr>
          <w:rFonts w:asciiTheme="minorEastAsia" w:eastAsiaTheme="minorEastAsia" w:hAnsiTheme="minorEastAsia" w:hint="eastAsia"/>
        </w:rPr>
        <w:t>●●</w:t>
      </w:r>
      <w:permEnd w:id="1486712070"/>
      <w:r w:rsidR="00D66242" w:rsidRPr="007B53DF">
        <w:rPr>
          <w:rFonts w:asciiTheme="minorEastAsia" w:eastAsiaTheme="minorEastAsia" w:hAnsiTheme="minorEastAsia" w:hint="eastAsia"/>
        </w:rPr>
        <w:t>（以下「乙」という</w:t>
      </w:r>
      <w:r w:rsidR="00BD57DB" w:rsidRPr="007B53DF">
        <w:rPr>
          <w:rFonts w:asciiTheme="minorEastAsia" w:eastAsiaTheme="minorEastAsia" w:hAnsiTheme="minorEastAsia" w:hint="eastAsia"/>
        </w:rPr>
        <w:t>。</w:t>
      </w:r>
      <w:r w:rsidR="00D66242" w:rsidRPr="007B53DF">
        <w:rPr>
          <w:rFonts w:asciiTheme="minorEastAsia" w:eastAsiaTheme="minorEastAsia" w:hAnsiTheme="minorEastAsia" w:hint="eastAsia"/>
        </w:rPr>
        <w:t>）とは、次のとおり</w:t>
      </w:r>
      <w:r w:rsidR="00F46AD5" w:rsidRPr="007B53DF">
        <w:rPr>
          <w:rFonts w:asciiTheme="minorEastAsia" w:eastAsiaTheme="minorEastAsia" w:hAnsiTheme="minorEastAsia" w:hint="eastAsia"/>
        </w:rPr>
        <w:t>業務委託</w:t>
      </w:r>
      <w:r w:rsidR="00D66242" w:rsidRPr="007B53DF">
        <w:rPr>
          <w:rFonts w:asciiTheme="minorEastAsia" w:eastAsiaTheme="minorEastAsia" w:hAnsiTheme="minorEastAsia" w:hint="eastAsia"/>
        </w:rPr>
        <w:t>契約（以下「本契約」という</w:t>
      </w:r>
      <w:r w:rsidR="001A6172" w:rsidRPr="007B53DF">
        <w:rPr>
          <w:rFonts w:asciiTheme="minorEastAsia" w:eastAsiaTheme="minorEastAsia" w:hAnsiTheme="minorEastAsia" w:hint="eastAsia"/>
        </w:rPr>
        <w:t>。</w:t>
      </w:r>
      <w:r w:rsidR="00D66242" w:rsidRPr="007B53DF">
        <w:rPr>
          <w:rFonts w:asciiTheme="minorEastAsia" w:eastAsiaTheme="minorEastAsia" w:hAnsiTheme="minorEastAsia" w:hint="eastAsia"/>
        </w:rPr>
        <w:t>）を締結する。</w:t>
      </w:r>
    </w:p>
    <w:p w:rsidR="00D66242" w:rsidRPr="007B53DF" w:rsidRDefault="00D66242" w:rsidP="0022329F">
      <w:pPr>
        <w:rPr>
          <w:rFonts w:asciiTheme="minorEastAsia" w:eastAsiaTheme="minorEastAsia" w:hAnsiTheme="minorEastAsia"/>
        </w:rPr>
      </w:pPr>
    </w:p>
    <w:p w:rsidR="00733014" w:rsidRPr="007B53DF" w:rsidRDefault="00F46AD5" w:rsidP="0022329F">
      <w:pPr>
        <w:rPr>
          <w:rFonts w:asciiTheme="minorEastAsia" w:eastAsiaTheme="minorEastAsia" w:hAnsiTheme="minorEastAsia"/>
        </w:rPr>
      </w:pPr>
      <w:r w:rsidRPr="007B53DF">
        <w:rPr>
          <w:rFonts w:asciiTheme="minorEastAsia" w:eastAsiaTheme="minorEastAsia" w:hAnsiTheme="minorEastAsia" w:hint="eastAsia"/>
        </w:rPr>
        <w:t>第１条（委託</w:t>
      </w:r>
      <w:r w:rsidR="00B16B44" w:rsidRPr="007B53DF">
        <w:rPr>
          <w:rFonts w:asciiTheme="minorEastAsia" w:eastAsiaTheme="minorEastAsia" w:hAnsiTheme="minorEastAsia" w:hint="eastAsia"/>
        </w:rPr>
        <w:t>業務</w:t>
      </w:r>
      <w:r w:rsidR="00733014" w:rsidRPr="007B53DF">
        <w:rPr>
          <w:rFonts w:asciiTheme="minorEastAsia" w:eastAsiaTheme="minorEastAsia" w:hAnsiTheme="minorEastAsia" w:hint="eastAsia"/>
        </w:rPr>
        <w:t>）</w:t>
      </w:r>
    </w:p>
    <w:p w:rsidR="00733014" w:rsidRPr="007B53DF" w:rsidRDefault="00733014" w:rsidP="00200BA9">
      <w:pPr>
        <w:ind w:leftChars="201" w:left="424" w:hanging="2"/>
        <w:rPr>
          <w:rFonts w:asciiTheme="minorEastAsia" w:eastAsiaTheme="minorEastAsia" w:hAnsiTheme="minorEastAsia"/>
        </w:rPr>
      </w:pPr>
      <w:r w:rsidRPr="007B53DF">
        <w:rPr>
          <w:rFonts w:asciiTheme="minorEastAsia" w:eastAsiaTheme="minorEastAsia" w:hAnsiTheme="minorEastAsia" w:hint="eastAsia"/>
        </w:rPr>
        <w:t>甲は、</w:t>
      </w:r>
      <w:r w:rsidR="008D5938" w:rsidRPr="007B53DF">
        <w:rPr>
          <w:rFonts w:asciiTheme="minorEastAsia" w:eastAsiaTheme="minorEastAsia" w:hAnsiTheme="minorEastAsia" w:hint="eastAsia"/>
        </w:rPr>
        <w:t>本契約</w:t>
      </w:r>
      <w:r w:rsidR="00870F60" w:rsidRPr="007B53DF">
        <w:rPr>
          <w:rFonts w:asciiTheme="minorEastAsia" w:eastAsiaTheme="minorEastAsia" w:hAnsiTheme="minorEastAsia" w:hint="eastAsia"/>
        </w:rPr>
        <w:t>書</w:t>
      </w:r>
      <w:r w:rsidR="006C63A6" w:rsidRPr="007B53DF">
        <w:rPr>
          <w:rFonts w:asciiTheme="minorEastAsia" w:eastAsiaTheme="minorEastAsia" w:hAnsiTheme="minorEastAsia" w:hint="eastAsia"/>
        </w:rPr>
        <w:t>及び</w:t>
      </w:r>
      <w:r w:rsidR="00264ED8" w:rsidRPr="007B53DF">
        <w:rPr>
          <w:rFonts w:asciiTheme="minorEastAsia" w:eastAsiaTheme="minorEastAsia" w:hAnsiTheme="minorEastAsia" w:hint="eastAsia"/>
        </w:rPr>
        <w:t>平成２９年度省エネルギー設備の導入・運用改善による中小企</w:t>
      </w:r>
      <w:r w:rsidR="00870F60" w:rsidRPr="007B53DF">
        <w:rPr>
          <w:rFonts w:asciiTheme="minorEastAsia" w:eastAsiaTheme="minorEastAsia" w:hAnsiTheme="minorEastAsia" w:hint="eastAsia"/>
        </w:rPr>
        <w:t>業等の生産性革命促進事業における省エネ診断</w:t>
      </w:r>
      <w:r w:rsidR="005A08DC" w:rsidRPr="007B53DF">
        <w:rPr>
          <w:rFonts w:asciiTheme="minorEastAsia" w:eastAsiaTheme="minorEastAsia" w:hAnsiTheme="minorEastAsia" w:hint="eastAsia"/>
        </w:rPr>
        <w:t>委託</w:t>
      </w:r>
      <w:r w:rsidR="00870F60" w:rsidRPr="007B53DF">
        <w:rPr>
          <w:rFonts w:asciiTheme="minorEastAsia" w:eastAsiaTheme="minorEastAsia" w:hAnsiTheme="minorEastAsia" w:hint="eastAsia"/>
        </w:rPr>
        <w:t>業務</w:t>
      </w:r>
      <w:r w:rsidR="00264ED8" w:rsidRPr="007B53DF">
        <w:rPr>
          <w:rFonts w:asciiTheme="minorEastAsia" w:eastAsiaTheme="minorEastAsia" w:hAnsiTheme="minorEastAsia" w:hint="eastAsia"/>
        </w:rPr>
        <w:t>仕様書（以下「仕様書」という</w:t>
      </w:r>
      <w:r w:rsidR="00BD57DB" w:rsidRPr="007B53DF">
        <w:rPr>
          <w:rFonts w:asciiTheme="minorEastAsia" w:eastAsiaTheme="minorEastAsia" w:hAnsiTheme="minorEastAsia" w:hint="eastAsia"/>
        </w:rPr>
        <w:t>。</w:t>
      </w:r>
      <w:r w:rsidR="00264ED8" w:rsidRPr="007B53DF">
        <w:rPr>
          <w:rFonts w:asciiTheme="minorEastAsia" w:eastAsiaTheme="minorEastAsia" w:hAnsiTheme="minorEastAsia" w:hint="eastAsia"/>
        </w:rPr>
        <w:t>）に基</w:t>
      </w:r>
      <w:r w:rsidR="00BC11CB" w:rsidRPr="007B53DF">
        <w:rPr>
          <w:rFonts w:asciiTheme="minorEastAsia" w:eastAsiaTheme="minorEastAsia" w:hAnsiTheme="minorEastAsia" w:hint="eastAsia"/>
        </w:rPr>
        <w:t>づ</w:t>
      </w:r>
      <w:r w:rsidR="00264ED8" w:rsidRPr="007B53DF">
        <w:rPr>
          <w:rFonts w:asciiTheme="minorEastAsia" w:eastAsiaTheme="minorEastAsia" w:hAnsiTheme="minorEastAsia" w:hint="eastAsia"/>
        </w:rPr>
        <w:t>き、</w:t>
      </w:r>
      <w:r w:rsidR="00B67F8F" w:rsidRPr="007B53DF">
        <w:rPr>
          <w:rFonts w:asciiTheme="minorEastAsia" w:eastAsiaTheme="minorEastAsia" w:hAnsiTheme="minorEastAsia" w:hint="eastAsia"/>
        </w:rPr>
        <w:t>「</w:t>
      </w:r>
      <w:r w:rsidR="00A71ADC" w:rsidRPr="007B53DF">
        <w:rPr>
          <w:rFonts w:asciiTheme="minorEastAsia" w:eastAsiaTheme="minorEastAsia" w:hAnsiTheme="minorEastAsia" w:hint="eastAsia"/>
        </w:rPr>
        <w:t>平成２９年度</w:t>
      </w:r>
      <w:r w:rsidR="00264ED8" w:rsidRPr="007B53DF">
        <w:rPr>
          <w:rFonts w:asciiTheme="minorEastAsia" w:eastAsiaTheme="minorEastAsia" w:hAnsiTheme="minorEastAsia" w:hint="eastAsia"/>
        </w:rPr>
        <w:t>省エネルギー設備の導入・運用改善による中小企業等の生産性革命</w:t>
      </w:r>
      <w:r w:rsidR="00A71ADC" w:rsidRPr="007B53DF">
        <w:rPr>
          <w:rFonts w:asciiTheme="minorEastAsia" w:eastAsiaTheme="minorEastAsia" w:hAnsiTheme="minorEastAsia" w:hint="eastAsia"/>
        </w:rPr>
        <w:t>促進事業</w:t>
      </w:r>
      <w:r w:rsidR="00B67F8F" w:rsidRPr="007B53DF">
        <w:rPr>
          <w:rFonts w:asciiTheme="minorEastAsia" w:eastAsiaTheme="minorEastAsia" w:hAnsiTheme="minorEastAsia" w:hint="eastAsia"/>
        </w:rPr>
        <w:t>」</w:t>
      </w:r>
      <w:r w:rsidR="001A08FE" w:rsidRPr="007B53DF">
        <w:rPr>
          <w:rFonts w:asciiTheme="minorEastAsia" w:eastAsiaTheme="minorEastAsia" w:hAnsiTheme="minorEastAsia" w:hint="eastAsia"/>
        </w:rPr>
        <w:t>（以下「本事業」という</w:t>
      </w:r>
      <w:r w:rsidR="00BD57DB" w:rsidRPr="007B53DF">
        <w:rPr>
          <w:rFonts w:asciiTheme="minorEastAsia" w:eastAsiaTheme="minorEastAsia" w:hAnsiTheme="minorEastAsia" w:hint="eastAsia"/>
        </w:rPr>
        <w:t>。</w:t>
      </w:r>
      <w:r w:rsidR="001A08FE" w:rsidRPr="007B53DF">
        <w:rPr>
          <w:rFonts w:asciiTheme="minorEastAsia" w:eastAsiaTheme="minorEastAsia" w:hAnsiTheme="minorEastAsia" w:hint="eastAsia"/>
        </w:rPr>
        <w:t>）</w:t>
      </w:r>
      <w:r w:rsidR="004217F1" w:rsidRPr="007B53DF">
        <w:rPr>
          <w:rFonts w:asciiTheme="minorEastAsia" w:eastAsiaTheme="minorEastAsia" w:hAnsiTheme="minorEastAsia" w:hint="eastAsia"/>
        </w:rPr>
        <w:t>に</w:t>
      </w:r>
      <w:r w:rsidRPr="007B53DF">
        <w:rPr>
          <w:rFonts w:asciiTheme="minorEastAsia" w:eastAsiaTheme="minorEastAsia" w:hAnsiTheme="minorEastAsia" w:hint="eastAsia"/>
        </w:rPr>
        <w:t>おける、</w:t>
      </w:r>
      <w:r w:rsidR="007616A2" w:rsidRPr="007B53DF">
        <w:rPr>
          <w:rFonts w:asciiTheme="minorEastAsia" w:eastAsiaTheme="minorEastAsia" w:hAnsiTheme="minorEastAsia" w:hint="eastAsia"/>
        </w:rPr>
        <w:t>省エネ診断</w:t>
      </w:r>
      <w:r w:rsidR="00DC043D" w:rsidRPr="007B53DF">
        <w:rPr>
          <w:rFonts w:asciiTheme="minorEastAsia" w:eastAsiaTheme="minorEastAsia" w:hAnsiTheme="minorEastAsia" w:hint="eastAsia"/>
        </w:rPr>
        <w:t>（以下「本</w:t>
      </w:r>
      <w:r w:rsidR="001A08FE" w:rsidRPr="007B53DF">
        <w:rPr>
          <w:rFonts w:asciiTheme="minorEastAsia" w:eastAsiaTheme="minorEastAsia" w:hAnsiTheme="minorEastAsia" w:hint="eastAsia"/>
        </w:rPr>
        <w:t>業務」という</w:t>
      </w:r>
      <w:r w:rsidR="00BD57DB" w:rsidRPr="007B53DF">
        <w:rPr>
          <w:rFonts w:asciiTheme="minorEastAsia" w:eastAsiaTheme="minorEastAsia" w:hAnsiTheme="minorEastAsia" w:hint="eastAsia"/>
        </w:rPr>
        <w:t>。</w:t>
      </w:r>
      <w:r w:rsidR="001A08FE" w:rsidRPr="007B53DF">
        <w:rPr>
          <w:rFonts w:asciiTheme="minorEastAsia" w:eastAsiaTheme="minorEastAsia" w:hAnsiTheme="minorEastAsia" w:hint="eastAsia"/>
        </w:rPr>
        <w:t>）を</w:t>
      </w:r>
      <w:r w:rsidR="00BC11CB" w:rsidRPr="007B53DF">
        <w:rPr>
          <w:rFonts w:asciiTheme="minorEastAsia" w:eastAsiaTheme="minorEastAsia" w:hAnsiTheme="minorEastAsia" w:hint="eastAsia"/>
        </w:rPr>
        <w:t>本契約により</w:t>
      </w:r>
      <w:r w:rsidR="00264ED8" w:rsidRPr="007B53DF">
        <w:rPr>
          <w:rFonts w:asciiTheme="minorEastAsia" w:eastAsiaTheme="minorEastAsia" w:hAnsiTheme="minorEastAsia" w:hint="eastAsia"/>
        </w:rPr>
        <w:t>乙</w:t>
      </w:r>
      <w:r w:rsidRPr="007B53DF">
        <w:rPr>
          <w:rFonts w:asciiTheme="minorEastAsia" w:eastAsiaTheme="minorEastAsia" w:hAnsiTheme="minorEastAsia" w:hint="eastAsia"/>
        </w:rPr>
        <w:t>に委託し、乙はこれを</w:t>
      </w:r>
      <w:r w:rsidR="00F46AD5" w:rsidRPr="007B53DF">
        <w:rPr>
          <w:rFonts w:asciiTheme="minorEastAsia" w:eastAsiaTheme="minorEastAsia" w:hAnsiTheme="minorEastAsia" w:hint="eastAsia"/>
        </w:rPr>
        <w:t>受託する</w:t>
      </w:r>
      <w:r w:rsidRPr="007B53DF">
        <w:rPr>
          <w:rFonts w:asciiTheme="minorEastAsia" w:eastAsiaTheme="minorEastAsia" w:hAnsiTheme="minorEastAsia" w:hint="eastAsia"/>
        </w:rPr>
        <w:t>。</w:t>
      </w:r>
    </w:p>
    <w:p w:rsidR="0022329F" w:rsidRPr="007B53DF" w:rsidRDefault="0022329F" w:rsidP="0022329F">
      <w:pPr>
        <w:ind w:leftChars="200" w:left="420"/>
        <w:rPr>
          <w:rFonts w:asciiTheme="minorEastAsia" w:eastAsiaTheme="minorEastAsia" w:hAnsiTheme="minorEastAsia"/>
        </w:rPr>
      </w:pPr>
    </w:p>
    <w:p w:rsidR="001A08FE" w:rsidRPr="007B53DF" w:rsidRDefault="00D66242" w:rsidP="001A08FE">
      <w:pPr>
        <w:tabs>
          <w:tab w:val="left" w:pos="840"/>
        </w:tabs>
        <w:rPr>
          <w:rFonts w:asciiTheme="minorEastAsia" w:eastAsiaTheme="minorEastAsia" w:hAnsiTheme="minorEastAsia"/>
        </w:rPr>
      </w:pPr>
      <w:r w:rsidRPr="007B53DF">
        <w:rPr>
          <w:rFonts w:asciiTheme="minorEastAsia" w:eastAsiaTheme="minorEastAsia" w:hAnsiTheme="minorEastAsia" w:hint="eastAsia"/>
        </w:rPr>
        <w:t>第</w:t>
      </w:r>
      <w:r w:rsidR="00733014" w:rsidRPr="007B53DF">
        <w:rPr>
          <w:rFonts w:asciiTheme="minorEastAsia" w:eastAsiaTheme="minorEastAsia" w:hAnsiTheme="minorEastAsia" w:hint="eastAsia"/>
        </w:rPr>
        <w:t>２</w:t>
      </w:r>
      <w:r w:rsidRPr="007B53DF">
        <w:rPr>
          <w:rFonts w:asciiTheme="minorEastAsia" w:eastAsiaTheme="minorEastAsia" w:hAnsiTheme="minorEastAsia" w:hint="eastAsia"/>
        </w:rPr>
        <w:t>条</w:t>
      </w:r>
      <w:r w:rsidR="001A08FE" w:rsidRPr="007B53DF">
        <w:rPr>
          <w:rFonts w:asciiTheme="minorEastAsia" w:eastAsiaTheme="minorEastAsia" w:hAnsiTheme="minorEastAsia" w:hint="eastAsia"/>
        </w:rPr>
        <w:t>（委託の制限）</w:t>
      </w:r>
    </w:p>
    <w:p w:rsidR="001A08FE" w:rsidRPr="007B53DF" w:rsidRDefault="001A08FE" w:rsidP="00264ED8">
      <w:pPr>
        <w:tabs>
          <w:tab w:val="left" w:pos="142"/>
        </w:tabs>
        <w:ind w:leftChars="202" w:left="424"/>
        <w:rPr>
          <w:rFonts w:asciiTheme="minorEastAsia" w:eastAsiaTheme="minorEastAsia" w:hAnsiTheme="minorEastAsia"/>
        </w:rPr>
      </w:pPr>
      <w:r w:rsidRPr="007B53DF">
        <w:rPr>
          <w:rFonts w:asciiTheme="minorEastAsia" w:eastAsiaTheme="minorEastAsia" w:hAnsiTheme="minorEastAsia" w:hint="eastAsia"/>
        </w:rPr>
        <w:t>乙は、</w:t>
      </w:r>
      <w:r w:rsidR="00DC043D" w:rsidRPr="007B53DF">
        <w:rPr>
          <w:rFonts w:asciiTheme="minorEastAsia" w:eastAsiaTheme="minorEastAsia" w:hAnsiTheme="minorEastAsia" w:hint="eastAsia"/>
        </w:rPr>
        <w:t>本業務</w:t>
      </w:r>
      <w:r w:rsidRPr="007B53DF">
        <w:rPr>
          <w:rFonts w:asciiTheme="minorEastAsia" w:eastAsiaTheme="minorEastAsia" w:hAnsiTheme="minorEastAsia" w:hint="eastAsia"/>
        </w:rPr>
        <w:t>を</w:t>
      </w:r>
      <w:r w:rsidR="00907921" w:rsidRPr="007B53DF">
        <w:rPr>
          <w:rFonts w:asciiTheme="minorEastAsia" w:eastAsiaTheme="minorEastAsia" w:hAnsiTheme="minorEastAsia" w:hint="eastAsia"/>
        </w:rPr>
        <w:t>甲の承諾を得ず</w:t>
      </w:r>
      <w:r w:rsidR="00524949" w:rsidRPr="007B53DF">
        <w:rPr>
          <w:rFonts w:asciiTheme="minorEastAsia" w:eastAsiaTheme="minorEastAsia" w:hAnsiTheme="minorEastAsia" w:hint="eastAsia"/>
        </w:rPr>
        <w:t>本</w:t>
      </w:r>
      <w:r w:rsidR="00E036A2" w:rsidRPr="007B53DF">
        <w:rPr>
          <w:rFonts w:asciiTheme="minorEastAsia" w:eastAsiaTheme="minorEastAsia" w:hAnsiTheme="minorEastAsia" w:hint="eastAsia"/>
        </w:rPr>
        <w:t>業務の全部</w:t>
      </w:r>
      <w:r w:rsidR="00F709F0" w:rsidRPr="007B53DF">
        <w:rPr>
          <w:rFonts w:asciiTheme="minorEastAsia" w:eastAsiaTheme="minorEastAsia" w:hAnsiTheme="minorEastAsia" w:hint="eastAsia"/>
        </w:rPr>
        <w:t>又は</w:t>
      </w:r>
      <w:r w:rsidR="00E036A2" w:rsidRPr="007B53DF">
        <w:rPr>
          <w:rFonts w:asciiTheme="minorEastAsia" w:eastAsiaTheme="minorEastAsia" w:hAnsiTheme="minorEastAsia" w:hint="eastAsia"/>
        </w:rPr>
        <w:t>一部を第三者に</w:t>
      </w:r>
      <w:r w:rsidR="007616A2" w:rsidRPr="007B53DF">
        <w:rPr>
          <w:rFonts w:asciiTheme="minorEastAsia" w:eastAsiaTheme="minorEastAsia" w:hAnsiTheme="minorEastAsia" w:hint="eastAsia"/>
        </w:rPr>
        <w:t>再</w:t>
      </w:r>
      <w:r w:rsidRPr="007B53DF">
        <w:rPr>
          <w:rFonts w:asciiTheme="minorEastAsia" w:eastAsiaTheme="minorEastAsia" w:hAnsiTheme="minorEastAsia" w:hint="eastAsia"/>
        </w:rPr>
        <w:t>委託</w:t>
      </w:r>
      <w:r w:rsidR="00AA0575" w:rsidRPr="007B53DF">
        <w:rPr>
          <w:rFonts w:asciiTheme="minorEastAsia" w:eastAsiaTheme="minorEastAsia" w:hAnsiTheme="minorEastAsia" w:hint="eastAsia"/>
        </w:rPr>
        <w:t>又は</w:t>
      </w:r>
      <w:r w:rsidR="00907921" w:rsidRPr="007B53DF">
        <w:rPr>
          <w:rFonts w:asciiTheme="minorEastAsia" w:eastAsiaTheme="minorEastAsia" w:hAnsiTheme="minorEastAsia" w:hint="eastAsia"/>
        </w:rPr>
        <w:t>請負わせては</w:t>
      </w:r>
      <w:r w:rsidRPr="007B53DF">
        <w:rPr>
          <w:rFonts w:asciiTheme="minorEastAsia" w:eastAsiaTheme="minorEastAsia" w:hAnsiTheme="minorEastAsia" w:hint="eastAsia"/>
        </w:rPr>
        <w:t>ならない。</w:t>
      </w:r>
      <w:r w:rsidR="00701953" w:rsidRPr="007B53DF">
        <w:rPr>
          <w:rFonts w:asciiTheme="minorEastAsia" w:eastAsiaTheme="minorEastAsia" w:hAnsiTheme="minorEastAsia" w:hint="eastAsia"/>
        </w:rPr>
        <w:t>ただし、乙を幹事</w:t>
      </w:r>
      <w:r w:rsidR="001A6172" w:rsidRPr="007B53DF">
        <w:rPr>
          <w:rFonts w:asciiTheme="minorEastAsia" w:eastAsiaTheme="minorEastAsia" w:hAnsiTheme="minorEastAsia" w:hint="eastAsia"/>
        </w:rPr>
        <w:t>者</w:t>
      </w:r>
      <w:r w:rsidR="00701953" w:rsidRPr="007B53DF">
        <w:rPr>
          <w:rFonts w:asciiTheme="minorEastAsia" w:eastAsiaTheme="minorEastAsia" w:hAnsiTheme="minorEastAsia" w:hint="eastAsia"/>
        </w:rPr>
        <w:t>とするコンソーシアムを設立する場合は、コンソーシアムを構成する法人及び団体等に本業務の全部</w:t>
      </w:r>
      <w:r w:rsidR="00F709F0" w:rsidRPr="007B53DF">
        <w:rPr>
          <w:rFonts w:asciiTheme="minorEastAsia" w:eastAsiaTheme="minorEastAsia" w:hAnsiTheme="minorEastAsia" w:hint="eastAsia"/>
        </w:rPr>
        <w:t>又は</w:t>
      </w:r>
      <w:r w:rsidR="00701953" w:rsidRPr="007B53DF">
        <w:rPr>
          <w:rFonts w:asciiTheme="minorEastAsia" w:eastAsiaTheme="minorEastAsia" w:hAnsiTheme="minorEastAsia" w:hint="eastAsia"/>
        </w:rPr>
        <w:t>一部の実施をさせることができる。その場合、</w:t>
      </w:r>
      <w:r w:rsidR="00BC11CB" w:rsidRPr="007B53DF">
        <w:rPr>
          <w:rFonts w:asciiTheme="minorEastAsia" w:eastAsiaTheme="minorEastAsia" w:hAnsiTheme="minorEastAsia" w:hint="eastAsia"/>
        </w:rPr>
        <w:t>乙は当該法人及び団体にも本契約を遵守させるものとし、本業務に関する責任は幹事</w:t>
      </w:r>
      <w:r w:rsidR="005F6A5C" w:rsidRPr="007B53DF">
        <w:rPr>
          <w:rFonts w:asciiTheme="minorEastAsia" w:eastAsiaTheme="minorEastAsia" w:hAnsiTheme="minorEastAsia" w:hint="eastAsia"/>
        </w:rPr>
        <w:t>者</w:t>
      </w:r>
      <w:r w:rsidR="00BC11CB" w:rsidRPr="007B53DF">
        <w:rPr>
          <w:rFonts w:asciiTheme="minorEastAsia" w:eastAsiaTheme="minorEastAsia" w:hAnsiTheme="minorEastAsia" w:hint="eastAsia"/>
        </w:rPr>
        <w:t>が負うものとする。</w:t>
      </w:r>
    </w:p>
    <w:p w:rsidR="00D66242" w:rsidRPr="007B53DF" w:rsidRDefault="00D66242" w:rsidP="0022329F">
      <w:pPr>
        <w:rPr>
          <w:rFonts w:asciiTheme="minorEastAsia" w:eastAsiaTheme="minorEastAsia" w:hAnsiTheme="minorEastAsia"/>
        </w:rPr>
      </w:pPr>
    </w:p>
    <w:p w:rsidR="00D35F8C" w:rsidRPr="007B53DF" w:rsidRDefault="00693A06" w:rsidP="006C63A6">
      <w:pPr>
        <w:ind w:left="840" w:hangingChars="400" w:hanging="840"/>
        <w:rPr>
          <w:rFonts w:asciiTheme="minorEastAsia" w:eastAsiaTheme="minorEastAsia" w:hAnsiTheme="minorEastAsia"/>
        </w:rPr>
      </w:pPr>
      <w:r w:rsidRPr="007B53DF">
        <w:rPr>
          <w:rFonts w:asciiTheme="minorEastAsia" w:eastAsiaTheme="minorEastAsia" w:hAnsiTheme="minorEastAsia" w:hint="eastAsia"/>
        </w:rPr>
        <w:t>第</w:t>
      </w:r>
      <w:r w:rsidR="00733014" w:rsidRPr="007B53DF">
        <w:rPr>
          <w:rFonts w:asciiTheme="minorEastAsia" w:eastAsiaTheme="minorEastAsia" w:hAnsiTheme="minorEastAsia" w:hint="eastAsia"/>
        </w:rPr>
        <w:t>３</w:t>
      </w:r>
      <w:r w:rsidRPr="007B53DF">
        <w:rPr>
          <w:rFonts w:asciiTheme="minorEastAsia" w:eastAsiaTheme="minorEastAsia" w:hAnsiTheme="minorEastAsia" w:hint="eastAsia"/>
        </w:rPr>
        <w:t>条</w:t>
      </w:r>
      <w:r w:rsidR="001A08FE" w:rsidRPr="007B53DF">
        <w:rPr>
          <w:rFonts w:asciiTheme="minorEastAsia" w:eastAsiaTheme="minorEastAsia" w:hAnsiTheme="minorEastAsia" w:hint="eastAsia"/>
        </w:rPr>
        <w:t>（業務の内容）</w:t>
      </w:r>
    </w:p>
    <w:p w:rsidR="00042AA6" w:rsidRPr="007B53DF" w:rsidRDefault="00524949" w:rsidP="001A6172">
      <w:pPr>
        <w:tabs>
          <w:tab w:val="left" w:pos="426"/>
        </w:tabs>
        <w:ind w:leftChars="202" w:left="424"/>
        <w:rPr>
          <w:rFonts w:asciiTheme="minorEastAsia" w:eastAsiaTheme="minorEastAsia" w:hAnsiTheme="minorEastAsia"/>
        </w:rPr>
      </w:pPr>
      <w:r w:rsidRPr="007B53DF">
        <w:rPr>
          <w:rFonts w:asciiTheme="minorEastAsia" w:eastAsiaTheme="minorEastAsia" w:hAnsiTheme="minorEastAsia" w:hint="eastAsia"/>
        </w:rPr>
        <w:t>乙が受託する</w:t>
      </w:r>
      <w:r w:rsidR="006C4F2F" w:rsidRPr="007B53DF">
        <w:rPr>
          <w:rFonts w:asciiTheme="minorEastAsia" w:eastAsiaTheme="minorEastAsia" w:hAnsiTheme="minorEastAsia" w:hint="eastAsia"/>
        </w:rPr>
        <w:t>本業務</w:t>
      </w:r>
      <w:r w:rsidR="005849FA" w:rsidRPr="007B53DF">
        <w:rPr>
          <w:rFonts w:asciiTheme="minorEastAsia" w:eastAsiaTheme="minorEastAsia" w:hAnsiTheme="minorEastAsia" w:hint="eastAsia"/>
        </w:rPr>
        <w:t>の範囲</w:t>
      </w:r>
      <w:r w:rsidR="006C63A6" w:rsidRPr="007B53DF">
        <w:rPr>
          <w:rFonts w:asciiTheme="minorEastAsia" w:eastAsiaTheme="minorEastAsia" w:hAnsiTheme="minorEastAsia" w:hint="eastAsia"/>
        </w:rPr>
        <w:t>及び</w:t>
      </w:r>
      <w:r w:rsidR="005849FA" w:rsidRPr="007B53DF">
        <w:rPr>
          <w:rFonts w:asciiTheme="minorEastAsia" w:eastAsiaTheme="minorEastAsia" w:hAnsiTheme="minorEastAsia" w:hint="eastAsia"/>
        </w:rPr>
        <w:t>内容</w:t>
      </w:r>
      <w:r w:rsidR="006C4F2F" w:rsidRPr="007B53DF">
        <w:rPr>
          <w:rFonts w:asciiTheme="minorEastAsia" w:eastAsiaTheme="minorEastAsia" w:hAnsiTheme="minorEastAsia" w:hint="eastAsia"/>
        </w:rPr>
        <w:t>は</w:t>
      </w:r>
      <w:r w:rsidR="00042AA6" w:rsidRPr="007B53DF">
        <w:rPr>
          <w:rFonts w:asciiTheme="minorEastAsia" w:eastAsiaTheme="minorEastAsia" w:hAnsiTheme="minorEastAsia" w:hint="eastAsia"/>
        </w:rPr>
        <w:t>、別途</w:t>
      </w:r>
      <w:r w:rsidR="00E302FA" w:rsidRPr="007B53DF">
        <w:rPr>
          <w:rFonts w:asciiTheme="minorEastAsia" w:eastAsiaTheme="minorEastAsia" w:hAnsiTheme="minorEastAsia" w:hint="eastAsia"/>
        </w:rPr>
        <w:t>甲が乙に提供する</w:t>
      </w:r>
      <w:r w:rsidR="00042AA6" w:rsidRPr="007B53DF">
        <w:rPr>
          <w:rFonts w:asciiTheme="minorEastAsia" w:eastAsiaTheme="minorEastAsia" w:hAnsiTheme="minorEastAsia" w:hint="eastAsia"/>
        </w:rPr>
        <w:t>仕様書に</w:t>
      </w:r>
      <w:r w:rsidR="005849FA" w:rsidRPr="007B53DF">
        <w:rPr>
          <w:rFonts w:asciiTheme="minorEastAsia" w:eastAsiaTheme="minorEastAsia" w:hAnsiTheme="minorEastAsia" w:hint="eastAsia"/>
        </w:rPr>
        <w:t>定める</w:t>
      </w:r>
      <w:r w:rsidR="00042AA6" w:rsidRPr="007B53DF">
        <w:rPr>
          <w:rFonts w:asciiTheme="minorEastAsia" w:eastAsiaTheme="minorEastAsia" w:hAnsiTheme="minorEastAsia" w:hint="eastAsia"/>
        </w:rPr>
        <w:t>。</w:t>
      </w:r>
    </w:p>
    <w:p w:rsidR="005E7C31" w:rsidRPr="007B53DF" w:rsidRDefault="00042AA6" w:rsidP="001A6172">
      <w:pPr>
        <w:tabs>
          <w:tab w:val="left" w:pos="-2694"/>
        </w:tabs>
        <w:ind w:leftChars="135" w:left="424" w:hanging="141"/>
        <w:rPr>
          <w:rFonts w:asciiTheme="minorEastAsia" w:eastAsiaTheme="minorEastAsia" w:hAnsiTheme="minorEastAsia"/>
        </w:rPr>
      </w:pPr>
      <w:r w:rsidRPr="007B53DF">
        <w:rPr>
          <w:rFonts w:asciiTheme="minorEastAsia" w:eastAsiaTheme="minorEastAsia" w:hAnsiTheme="minorEastAsia" w:hint="eastAsia"/>
        </w:rPr>
        <w:t>２．乙は、本業務</w:t>
      </w:r>
      <w:r w:rsidR="006C4F2F" w:rsidRPr="007B53DF">
        <w:rPr>
          <w:rFonts w:asciiTheme="minorEastAsia" w:eastAsiaTheme="minorEastAsia" w:hAnsiTheme="minorEastAsia" w:hint="eastAsia"/>
        </w:rPr>
        <w:t>遂行にあたり</w:t>
      </w:r>
      <w:r w:rsidR="005849FA" w:rsidRPr="007B53DF">
        <w:rPr>
          <w:rFonts w:asciiTheme="minorEastAsia" w:eastAsiaTheme="minorEastAsia" w:hAnsiTheme="minorEastAsia" w:hint="eastAsia"/>
        </w:rPr>
        <w:t>、</w:t>
      </w:r>
      <w:r w:rsidRPr="007B53DF">
        <w:rPr>
          <w:rFonts w:asciiTheme="minorEastAsia" w:eastAsiaTheme="minorEastAsia" w:hAnsiTheme="minorEastAsia" w:hint="eastAsia"/>
        </w:rPr>
        <w:t>実施に支障</w:t>
      </w:r>
      <w:r w:rsidR="00451D92" w:rsidRPr="007B53DF">
        <w:rPr>
          <w:rFonts w:asciiTheme="minorEastAsia" w:eastAsiaTheme="minorEastAsia" w:hAnsiTheme="minorEastAsia" w:hint="eastAsia"/>
        </w:rPr>
        <w:t>や課題</w:t>
      </w:r>
      <w:r w:rsidRPr="007B53DF">
        <w:rPr>
          <w:rFonts w:asciiTheme="minorEastAsia" w:eastAsiaTheme="minorEastAsia" w:hAnsiTheme="minorEastAsia" w:hint="eastAsia"/>
        </w:rPr>
        <w:t>が生じた場合に</w:t>
      </w:r>
      <w:r w:rsidR="005849FA" w:rsidRPr="007B53DF">
        <w:rPr>
          <w:rFonts w:asciiTheme="minorEastAsia" w:eastAsiaTheme="minorEastAsia" w:hAnsiTheme="minorEastAsia" w:hint="eastAsia"/>
        </w:rPr>
        <w:t>は、遅</w:t>
      </w:r>
      <w:r w:rsidRPr="007B53DF">
        <w:rPr>
          <w:rFonts w:asciiTheme="minorEastAsia" w:eastAsiaTheme="minorEastAsia" w:hAnsiTheme="minorEastAsia" w:hint="eastAsia"/>
        </w:rPr>
        <w:t>滞なく甲に報告するものとする。</w:t>
      </w:r>
    </w:p>
    <w:p w:rsidR="005B5105" w:rsidRPr="007B53DF" w:rsidRDefault="005B5105" w:rsidP="006C63A6">
      <w:pPr>
        <w:tabs>
          <w:tab w:val="left" w:pos="840"/>
        </w:tabs>
        <w:ind w:firstLineChars="200" w:firstLine="420"/>
        <w:rPr>
          <w:rFonts w:asciiTheme="minorEastAsia" w:eastAsiaTheme="minorEastAsia" w:hAnsiTheme="minorEastAsia"/>
        </w:rPr>
      </w:pPr>
    </w:p>
    <w:p w:rsidR="001A08FE" w:rsidRPr="007B53DF" w:rsidRDefault="00D66242" w:rsidP="001A08FE">
      <w:pPr>
        <w:jc w:val="left"/>
        <w:rPr>
          <w:rFonts w:asciiTheme="minorEastAsia" w:eastAsiaTheme="minorEastAsia" w:hAnsiTheme="minorEastAsia"/>
        </w:rPr>
      </w:pPr>
      <w:r w:rsidRPr="007B53DF">
        <w:rPr>
          <w:rFonts w:asciiTheme="minorEastAsia" w:eastAsiaTheme="minorEastAsia" w:hAnsiTheme="minorEastAsia" w:hint="eastAsia"/>
        </w:rPr>
        <w:t>第</w:t>
      </w:r>
      <w:r w:rsidR="00733014" w:rsidRPr="007B53DF">
        <w:rPr>
          <w:rFonts w:asciiTheme="minorEastAsia" w:eastAsiaTheme="minorEastAsia" w:hAnsiTheme="minorEastAsia" w:hint="eastAsia"/>
        </w:rPr>
        <w:t>４</w:t>
      </w:r>
      <w:r w:rsidRPr="007B53DF">
        <w:rPr>
          <w:rFonts w:asciiTheme="minorEastAsia" w:eastAsiaTheme="minorEastAsia" w:hAnsiTheme="minorEastAsia" w:hint="eastAsia"/>
        </w:rPr>
        <w:t>条</w:t>
      </w:r>
      <w:r w:rsidR="001A08FE" w:rsidRPr="007B53DF">
        <w:rPr>
          <w:rFonts w:asciiTheme="minorEastAsia" w:eastAsiaTheme="minorEastAsia" w:hAnsiTheme="minorEastAsia" w:hint="eastAsia"/>
        </w:rPr>
        <w:t>（契約期間）</w:t>
      </w:r>
    </w:p>
    <w:p w:rsidR="001A08FE" w:rsidRPr="007B53DF" w:rsidRDefault="002475F5" w:rsidP="001A6172">
      <w:pPr>
        <w:ind w:leftChars="135" w:left="283" w:firstLineChars="66" w:firstLine="139"/>
        <w:rPr>
          <w:rFonts w:asciiTheme="minorEastAsia" w:eastAsiaTheme="minorEastAsia" w:hAnsiTheme="minorEastAsia"/>
        </w:rPr>
      </w:pPr>
      <w:r w:rsidRPr="007B53DF">
        <w:rPr>
          <w:rFonts w:asciiTheme="minorEastAsia" w:eastAsiaTheme="minorEastAsia" w:hAnsiTheme="minorEastAsia" w:hint="eastAsia"/>
        </w:rPr>
        <w:t>本契約の期間は、</w:t>
      </w:r>
      <w:r w:rsidR="002D5149" w:rsidRPr="007B53DF">
        <w:rPr>
          <w:rFonts w:asciiTheme="minorEastAsia" w:eastAsiaTheme="minorEastAsia" w:hAnsiTheme="minorEastAsia" w:hint="eastAsia"/>
        </w:rPr>
        <w:t>契約締結日</w:t>
      </w:r>
      <w:r w:rsidR="0041125F" w:rsidRPr="007B53DF">
        <w:rPr>
          <w:rFonts w:asciiTheme="minorEastAsia" w:eastAsiaTheme="minorEastAsia" w:hAnsiTheme="minorEastAsia" w:hint="eastAsia"/>
        </w:rPr>
        <w:t>より平成</w:t>
      </w:r>
      <w:r w:rsidR="00A71ADC" w:rsidRPr="007B53DF">
        <w:rPr>
          <w:rFonts w:asciiTheme="minorEastAsia" w:eastAsiaTheme="minorEastAsia" w:hAnsiTheme="minorEastAsia" w:hint="eastAsia"/>
        </w:rPr>
        <w:t>３１</w:t>
      </w:r>
      <w:r w:rsidR="001A08FE" w:rsidRPr="007B53DF">
        <w:rPr>
          <w:rFonts w:asciiTheme="minorEastAsia" w:eastAsiaTheme="minorEastAsia" w:hAnsiTheme="minorEastAsia" w:hint="eastAsia"/>
        </w:rPr>
        <w:t>年</w:t>
      </w:r>
      <w:r w:rsidR="00A71ADC" w:rsidRPr="007B53DF">
        <w:rPr>
          <w:rFonts w:asciiTheme="minorEastAsia" w:eastAsiaTheme="minorEastAsia" w:hAnsiTheme="minorEastAsia" w:hint="eastAsia"/>
        </w:rPr>
        <w:t>３</w:t>
      </w:r>
      <w:r w:rsidR="00FF5238" w:rsidRPr="007B53DF">
        <w:rPr>
          <w:rFonts w:asciiTheme="minorEastAsia" w:eastAsiaTheme="minorEastAsia" w:hAnsiTheme="minorEastAsia" w:hint="eastAsia"/>
        </w:rPr>
        <w:t>月</w:t>
      </w:r>
      <w:r w:rsidR="00A71ADC" w:rsidRPr="007B53DF">
        <w:rPr>
          <w:rFonts w:asciiTheme="minorEastAsia" w:eastAsiaTheme="minorEastAsia" w:hAnsiTheme="minorEastAsia" w:hint="eastAsia"/>
        </w:rPr>
        <w:t>３１</w:t>
      </w:r>
      <w:r w:rsidR="001A08FE" w:rsidRPr="007B53DF">
        <w:rPr>
          <w:rFonts w:asciiTheme="minorEastAsia" w:eastAsiaTheme="minorEastAsia" w:hAnsiTheme="minorEastAsia" w:hint="eastAsia"/>
        </w:rPr>
        <w:t>日までとする。</w:t>
      </w:r>
    </w:p>
    <w:p w:rsidR="001B618B" w:rsidRPr="007B53DF" w:rsidRDefault="001B618B" w:rsidP="006D6021">
      <w:pPr>
        <w:ind w:left="840" w:hangingChars="400" w:hanging="840"/>
        <w:rPr>
          <w:rFonts w:asciiTheme="minorEastAsia" w:eastAsiaTheme="minorEastAsia" w:hAnsiTheme="minorEastAsia"/>
        </w:rPr>
      </w:pPr>
    </w:p>
    <w:p w:rsidR="007F18EC" w:rsidRPr="007B53DF" w:rsidRDefault="00DE44B9" w:rsidP="006C63A6">
      <w:pPr>
        <w:jc w:val="left"/>
        <w:rPr>
          <w:rFonts w:asciiTheme="minorEastAsia" w:eastAsiaTheme="minorEastAsia" w:hAnsiTheme="minorEastAsia"/>
        </w:rPr>
      </w:pPr>
      <w:r w:rsidRPr="007B53DF">
        <w:rPr>
          <w:rFonts w:asciiTheme="minorEastAsia" w:eastAsiaTheme="minorEastAsia" w:hAnsiTheme="minorEastAsia" w:hint="eastAsia"/>
        </w:rPr>
        <w:t>第</w:t>
      </w:r>
      <w:r w:rsidR="00946D98" w:rsidRPr="007B53DF">
        <w:rPr>
          <w:rFonts w:asciiTheme="minorEastAsia" w:eastAsiaTheme="minorEastAsia" w:hAnsiTheme="minorEastAsia" w:hint="eastAsia"/>
        </w:rPr>
        <w:t>５</w:t>
      </w:r>
      <w:r w:rsidRPr="007B53DF">
        <w:rPr>
          <w:rFonts w:asciiTheme="minorEastAsia" w:eastAsiaTheme="minorEastAsia" w:hAnsiTheme="minorEastAsia" w:hint="eastAsia"/>
        </w:rPr>
        <w:t>条</w:t>
      </w:r>
      <w:r w:rsidR="00F46AD5" w:rsidRPr="007B53DF">
        <w:rPr>
          <w:rFonts w:asciiTheme="minorEastAsia" w:eastAsiaTheme="minorEastAsia" w:hAnsiTheme="minorEastAsia" w:hint="eastAsia"/>
        </w:rPr>
        <w:t>（</w:t>
      </w:r>
      <w:r w:rsidR="007616A2" w:rsidRPr="007B53DF">
        <w:rPr>
          <w:rFonts w:asciiTheme="minorEastAsia" w:eastAsiaTheme="minorEastAsia" w:hAnsiTheme="minorEastAsia" w:hint="eastAsia"/>
        </w:rPr>
        <w:t>費用</w:t>
      </w:r>
      <w:r w:rsidR="007F18EC" w:rsidRPr="007B53DF">
        <w:rPr>
          <w:rFonts w:asciiTheme="minorEastAsia" w:eastAsiaTheme="minorEastAsia" w:hAnsiTheme="minorEastAsia" w:hint="eastAsia"/>
        </w:rPr>
        <w:t>）</w:t>
      </w:r>
    </w:p>
    <w:p w:rsidR="002D5149" w:rsidRPr="007B53DF" w:rsidRDefault="00F46AD5" w:rsidP="00E302FA">
      <w:pPr>
        <w:ind w:leftChars="202" w:left="424"/>
        <w:rPr>
          <w:rFonts w:asciiTheme="minorEastAsia" w:eastAsiaTheme="minorEastAsia" w:hAnsiTheme="minorEastAsia"/>
        </w:rPr>
      </w:pPr>
      <w:r w:rsidRPr="007B53DF">
        <w:rPr>
          <w:rFonts w:asciiTheme="minorEastAsia" w:eastAsiaTheme="minorEastAsia" w:hAnsiTheme="minorEastAsia" w:hint="eastAsia"/>
        </w:rPr>
        <w:t>省エネ診断</w:t>
      </w:r>
      <w:r w:rsidR="007616A2" w:rsidRPr="007B53DF">
        <w:rPr>
          <w:rFonts w:asciiTheme="minorEastAsia" w:eastAsiaTheme="minorEastAsia" w:hAnsiTheme="minorEastAsia" w:hint="eastAsia"/>
        </w:rPr>
        <w:t>費用</w:t>
      </w:r>
      <w:r w:rsidR="00DE2DE8" w:rsidRPr="007B53DF">
        <w:rPr>
          <w:rFonts w:asciiTheme="minorEastAsia" w:eastAsiaTheme="minorEastAsia" w:hAnsiTheme="minorEastAsia" w:hint="eastAsia"/>
        </w:rPr>
        <w:t>は、</w:t>
      </w:r>
      <w:r w:rsidR="00BC11CB" w:rsidRPr="007B53DF">
        <w:rPr>
          <w:rFonts w:asciiTheme="minorEastAsia" w:eastAsiaTheme="minorEastAsia" w:hAnsiTheme="minorEastAsia" w:hint="eastAsia"/>
        </w:rPr>
        <w:t>仕様書に記載された</w:t>
      </w:r>
      <w:r w:rsidRPr="007B53DF">
        <w:rPr>
          <w:rFonts w:asciiTheme="minorEastAsia" w:eastAsiaTheme="minorEastAsia" w:hAnsiTheme="minorEastAsia" w:hint="eastAsia"/>
        </w:rPr>
        <w:t>費用</w:t>
      </w:r>
      <w:r w:rsidR="00E302FA" w:rsidRPr="007B53DF">
        <w:rPr>
          <w:rFonts w:asciiTheme="minorEastAsia" w:eastAsiaTheme="minorEastAsia" w:hAnsiTheme="minorEastAsia" w:hint="eastAsia"/>
        </w:rPr>
        <w:t>とする。なお、本業務に係る交通費、宿泊費は別途</w:t>
      </w:r>
      <w:r w:rsidR="00A84120" w:rsidRPr="007B53DF">
        <w:rPr>
          <w:rFonts w:asciiTheme="minorEastAsia" w:eastAsiaTheme="minorEastAsia" w:hAnsiTheme="minorEastAsia" w:hint="eastAsia"/>
        </w:rPr>
        <w:t>甲</w:t>
      </w:r>
      <w:r w:rsidR="00E302FA" w:rsidRPr="007B53DF">
        <w:rPr>
          <w:rFonts w:asciiTheme="minorEastAsia" w:eastAsiaTheme="minorEastAsia" w:hAnsiTheme="minorEastAsia" w:hint="eastAsia"/>
        </w:rPr>
        <w:t>が定める旅費規程に準じて実費を支払う。</w:t>
      </w:r>
    </w:p>
    <w:p w:rsidR="005E7C31" w:rsidRPr="007B53DF" w:rsidRDefault="007F18EC" w:rsidP="001A6172">
      <w:pPr>
        <w:tabs>
          <w:tab w:val="left" w:pos="-2694"/>
        </w:tabs>
        <w:ind w:leftChars="136" w:left="425" w:hangingChars="66" w:hanging="139"/>
        <w:rPr>
          <w:rFonts w:asciiTheme="minorEastAsia" w:eastAsiaTheme="minorEastAsia" w:hAnsiTheme="minorEastAsia"/>
        </w:rPr>
      </w:pPr>
      <w:r w:rsidRPr="007B53DF">
        <w:rPr>
          <w:rFonts w:asciiTheme="minorEastAsia" w:eastAsiaTheme="minorEastAsia" w:hAnsiTheme="minorEastAsia" w:hint="eastAsia"/>
        </w:rPr>
        <w:t>２．</w:t>
      </w:r>
      <w:r w:rsidR="00E302FA" w:rsidRPr="007B53DF">
        <w:rPr>
          <w:rFonts w:asciiTheme="minorEastAsia" w:eastAsiaTheme="minorEastAsia" w:hAnsiTheme="minorEastAsia" w:hint="eastAsia"/>
        </w:rPr>
        <w:t>甲は、仕様書に定める省エネ診断結果報告書を</w:t>
      </w:r>
      <w:r w:rsidR="001A6172" w:rsidRPr="007B53DF">
        <w:rPr>
          <w:rFonts w:asciiTheme="minorEastAsia" w:eastAsiaTheme="minorEastAsia" w:hAnsiTheme="minorEastAsia" w:hint="eastAsia"/>
        </w:rPr>
        <w:t>乙が</w:t>
      </w:r>
      <w:r w:rsidR="00E302FA" w:rsidRPr="007B53DF">
        <w:rPr>
          <w:rFonts w:asciiTheme="minorEastAsia" w:eastAsiaTheme="minorEastAsia" w:hAnsiTheme="minorEastAsia" w:hint="eastAsia"/>
        </w:rPr>
        <w:t>提出しない限り、前項に定める費用を支払うことを要さない。</w:t>
      </w:r>
    </w:p>
    <w:p w:rsidR="00E302FA" w:rsidRPr="007B53DF" w:rsidRDefault="00E302FA" w:rsidP="00E302FA">
      <w:pPr>
        <w:tabs>
          <w:tab w:val="left" w:pos="-2694"/>
        </w:tabs>
        <w:ind w:leftChars="135" w:left="422" w:hangingChars="66" w:hanging="139"/>
        <w:rPr>
          <w:rFonts w:asciiTheme="minorEastAsia" w:eastAsiaTheme="minorEastAsia" w:hAnsiTheme="minorEastAsia"/>
        </w:rPr>
      </w:pPr>
    </w:p>
    <w:p w:rsidR="007F18EC" w:rsidRPr="007B53DF" w:rsidRDefault="00D66242" w:rsidP="006C63A6">
      <w:pPr>
        <w:rPr>
          <w:rFonts w:asciiTheme="minorEastAsia" w:eastAsiaTheme="minorEastAsia" w:hAnsiTheme="minorEastAsia"/>
        </w:rPr>
      </w:pPr>
      <w:r w:rsidRPr="007B53DF">
        <w:rPr>
          <w:rFonts w:asciiTheme="minorEastAsia" w:eastAsiaTheme="minorEastAsia" w:hAnsiTheme="minorEastAsia" w:hint="eastAsia"/>
        </w:rPr>
        <w:t>第</w:t>
      </w:r>
      <w:r w:rsidR="005E7C31" w:rsidRPr="007B53DF">
        <w:rPr>
          <w:rFonts w:asciiTheme="minorEastAsia" w:eastAsiaTheme="minorEastAsia" w:hAnsiTheme="minorEastAsia" w:hint="eastAsia"/>
        </w:rPr>
        <w:t>６</w:t>
      </w:r>
      <w:r w:rsidRPr="007B53DF">
        <w:rPr>
          <w:rFonts w:asciiTheme="minorEastAsia" w:eastAsiaTheme="minorEastAsia" w:hAnsiTheme="minorEastAsia" w:hint="eastAsia"/>
        </w:rPr>
        <w:t>条</w:t>
      </w:r>
      <w:r w:rsidR="007F18EC" w:rsidRPr="007B53DF">
        <w:rPr>
          <w:rFonts w:asciiTheme="minorEastAsia" w:eastAsiaTheme="minorEastAsia" w:hAnsiTheme="minorEastAsia" w:hint="eastAsia"/>
        </w:rPr>
        <w:t>（</w:t>
      </w:r>
      <w:r w:rsidR="00894DB5" w:rsidRPr="007B53DF">
        <w:rPr>
          <w:rFonts w:asciiTheme="minorEastAsia" w:eastAsiaTheme="minorEastAsia" w:hAnsiTheme="minorEastAsia" w:hint="eastAsia"/>
        </w:rPr>
        <w:t>費用</w:t>
      </w:r>
      <w:r w:rsidR="007F18EC" w:rsidRPr="007B53DF">
        <w:rPr>
          <w:rFonts w:asciiTheme="minorEastAsia" w:eastAsiaTheme="minorEastAsia" w:hAnsiTheme="minorEastAsia" w:hint="eastAsia"/>
        </w:rPr>
        <w:t>の支払方法）</w:t>
      </w:r>
    </w:p>
    <w:p w:rsidR="005E7C31" w:rsidRPr="007B53DF" w:rsidRDefault="007F18EC" w:rsidP="00C20E1B">
      <w:pPr>
        <w:ind w:leftChars="203" w:left="565" w:hanging="139"/>
        <w:rPr>
          <w:rFonts w:asciiTheme="minorEastAsia" w:eastAsiaTheme="minorEastAsia" w:hAnsiTheme="minorEastAsia"/>
        </w:rPr>
      </w:pPr>
      <w:r w:rsidRPr="007B53DF">
        <w:rPr>
          <w:rFonts w:asciiTheme="minorEastAsia" w:eastAsiaTheme="minorEastAsia" w:hAnsiTheme="minorEastAsia" w:hint="eastAsia"/>
        </w:rPr>
        <w:t>前</w:t>
      </w:r>
      <w:r w:rsidR="00894DB5" w:rsidRPr="007B53DF">
        <w:rPr>
          <w:rFonts w:asciiTheme="minorEastAsia" w:eastAsiaTheme="minorEastAsia" w:hAnsiTheme="minorEastAsia" w:hint="eastAsia"/>
        </w:rPr>
        <w:t>条の規定に基づく</w:t>
      </w:r>
      <w:r w:rsidR="006677B1" w:rsidRPr="007B53DF">
        <w:rPr>
          <w:rFonts w:asciiTheme="minorEastAsia" w:eastAsiaTheme="minorEastAsia" w:hAnsiTheme="minorEastAsia" w:hint="eastAsia"/>
        </w:rPr>
        <w:t>甲より乙への費用の支払いは</w:t>
      </w:r>
      <w:r w:rsidR="00140739" w:rsidRPr="007B53DF">
        <w:rPr>
          <w:rFonts w:asciiTheme="minorEastAsia" w:eastAsiaTheme="minorEastAsia" w:hAnsiTheme="minorEastAsia" w:hint="eastAsia"/>
        </w:rPr>
        <w:t>、</w:t>
      </w:r>
      <w:r w:rsidR="00B24C28" w:rsidRPr="007B53DF">
        <w:rPr>
          <w:rFonts w:asciiTheme="minorEastAsia" w:eastAsiaTheme="minorEastAsia" w:hAnsiTheme="minorEastAsia" w:hint="eastAsia"/>
        </w:rPr>
        <w:t>原則月次払い</w:t>
      </w:r>
      <w:r w:rsidR="001133B1" w:rsidRPr="007B53DF">
        <w:rPr>
          <w:rFonts w:asciiTheme="minorEastAsia" w:eastAsiaTheme="minorEastAsia" w:hAnsiTheme="minorEastAsia" w:hint="eastAsia"/>
        </w:rPr>
        <w:t>とする。</w:t>
      </w:r>
    </w:p>
    <w:p w:rsidR="00B24C28" w:rsidRDefault="00B24C28" w:rsidP="00B24C28">
      <w:pPr>
        <w:tabs>
          <w:tab w:val="left" w:pos="-2694"/>
        </w:tabs>
        <w:ind w:leftChars="135" w:left="422" w:hangingChars="66" w:hanging="139"/>
        <w:rPr>
          <w:rFonts w:asciiTheme="minorEastAsia" w:eastAsiaTheme="minorEastAsia" w:hAnsiTheme="minorEastAsia"/>
        </w:rPr>
      </w:pPr>
      <w:r w:rsidRPr="007B53DF">
        <w:rPr>
          <w:rFonts w:asciiTheme="minorEastAsia" w:eastAsiaTheme="minorEastAsia" w:hAnsiTheme="minorEastAsia" w:hint="eastAsia"/>
        </w:rPr>
        <w:t>２．乙は期日までに実施した省エネ診断の費用を書面により甲に請求するものとする。</w:t>
      </w:r>
    </w:p>
    <w:p w:rsidR="007B53DF" w:rsidRPr="007B53DF" w:rsidRDefault="007B53DF" w:rsidP="00B24C28">
      <w:pPr>
        <w:tabs>
          <w:tab w:val="left" w:pos="-2694"/>
        </w:tabs>
        <w:ind w:leftChars="135" w:left="422" w:hangingChars="66" w:hanging="139"/>
        <w:rPr>
          <w:rFonts w:asciiTheme="minorEastAsia" w:eastAsiaTheme="minorEastAsia" w:hAnsiTheme="minorEastAsia"/>
        </w:rPr>
      </w:pPr>
    </w:p>
    <w:p w:rsidR="00190B75" w:rsidRPr="007B53DF" w:rsidRDefault="00B24C28" w:rsidP="007B53DF">
      <w:pPr>
        <w:tabs>
          <w:tab w:val="left" w:pos="-2694"/>
        </w:tabs>
        <w:ind w:leftChars="136" w:left="425" w:hangingChars="66" w:hanging="139"/>
        <w:rPr>
          <w:rFonts w:asciiTheme="minorEastAsia" w:eastAsiaTheme="minorEastAsia" w:hAnsiTheme="minorEastAsia"/>
        </w:rPr>
      </w:pPr>
      <w:r w:rsidRPr="007B53DF">
        <w:rPr>
          <w:rFonts w:asciiTheme="minorEastAsia" w:eastAsiaTheme="minorEastAsia" w:hAnsiTheme="minorEastAsia" w:hint="eastAsia"/>
        </w:rPr>
        <w:lastRenderedPageBreak/>
        <w:t>３．甲は前項による請求に関し、その根</w:t>
      </w:r>
      <w:r w:rsidR="00FA7130" w:rsidRPr="007B53DF">
        <w:rPr>
          <w:rFonts w:asciiTheme="minorEastAsia" w:eastAsiaTheme="minorEastAsia" w:hAnsiTheme="minorEastAsia" w:hint="eastAsia"/>
        </w:rPr>
        <w:t>拠や額の相当性について必要な審査を行い、これが適切であると認めたのち</w:t>
      </w:r>
      <w:r w:rsidR="00EF59DD" w:rsidRPr="007B53DF">
        <w:rPr>
          <w:rFonts w:asciiTheme="minorEastAsia" w:eastAsiaTheme="minorEastAsia" w:hAnsiTheme="minorEastAsia" w:hint="eastAsia"/>
        </w:rPr>
        <w:t>、</w:t>
      </w:r>
      <w:r w:rsidRPr="007B53DF">
        <w:rPr>
          <w:rFonts w:asciiTheme="minorEastAsia" w:eastAsiaTheme="minorEastAsia" w:hAnsiTheme="minorEastAsia" w:hint="eastAsia"/>
        </w:rPr>
        <w:t>相当と認める額を支払うものとする。</w:t>
      </w:r>
    </w:p>
    <w:p w:rsidR="00B24C28" w:rsidRPr="007B53DF" w:rsidRDefault="00B24C28" w:rsidP="00B24C28">
      <w:pPr>
        <w:tabs>
          <w:tab w:val="left" w:pos="-2694"/>
        </w:tabs>
        <w:ind w:leftChars="135" w:left="422" w:hangingChars="66" w:hanging="139"/>
        <w:rPr>
          <w:rFonts w:asciiTheme="minorEastAsia" w:eastAsiaTheme="minorEastAsia" w:hAnsiTheme="minorEastAsia"/>
        </w:rPr>
      </w:pPr>
    </w:p>
    <w:p w:rsidR="007F18EC" w:rsidRPr="007B53DF" w:rsidRDefault="00D66242" w:rsidP="007F18EC">
      <w:pPr>
        <w:ind w:left="840" w:hangingChars="400" w:hanging="840"/>
        <w:rPr>
          <w:rFonts w:asciiTheme="minorEastAsia" w:eastAsiaTheme="minorEastAsia" w:hAnsiTheme="minorEastAsia"/>
        </w:rPr>
      </w:pPr>
      <w:r w:rsidRPr="007B53DF">
        <w:rPr>
          <w:rFonts w:asciiTheme="minorEastAsia" w:eastAsiaTheme="minorEastAsia" w:hAnsiTheme="minorEastAsia" w:hint="eastAsia"/>
        </w:rPr>
        <w:t>第</w:t>
      </w:r>
      <w:r w:rsidR="00946D98" w:rsidRPr="007B53DF">
        <w:rPr>
          <w:rFonts w:asciiTheme="minorEastAsia" w:eastAsiaTheme="minorEastAsia" w:hAnsiTheme="minorEastAsia" w:hint="eastAsia"/>
        </w:rPr>
        <w:t>７</w:t>
      </w:r>
      <w:r w:rsidRPr="007B53DF">
        <w:rPr>
          <w:rFonts w:asciiTheme="minorEastAsia" w:eastAsiaTheme="minorEastAsia" w:hAnsiTheme="minorEastAsia" w:hint="eastAsia"/>
        </w:rPr>
        <w:t>条</w:t>
      </w:r>
      <w:r w:rsidR="007F18EC" w:rsidRPr="007B53DF">
        <w:rPr>
          <w:rFonts w:asciiTheme="minorEastAsia" w:eastAsiaTheme="minorEastAsia" w:hAnsiTheme="minorEastAsia" w:hint="eastAsia"/>
        </w:rPr>
        <w:t>（業務の変更）</w:t>
      </w:r>
    </w:p>
    <w:p w:rsidR="007F18EC" w:rsidRPr="007B53DF" w:rsidRDefault="007F18EC" w:rsidP="00DE7460">
      <w:pPr>
        <w:ind w:leftChars="200" w:left="420"/>
        <w:rPr>
          <w:rFonts w:asciiTheme="minorEastAsia" w:eastAsiaTheme="minorEastAsia" w:hAnsiTheme="minorEastAsia"/>
        </w:rPr>
      </w:pPr>
      <w:r w:rsidRPr="007B53DF">
        <w:rPr>
          <w:rFonts w:asciiTheme="minorEastAsia" w:eastAsiaTheme="minorEastAsia" w:hAnsiTheme="minorEastAsia" w:hint="eastAsia"/>
        </w:rPr>
        <w:t>甲</w:t>
      </w:r>
      <w:r w:rsidR="006C63A6" w:rsidRPr="007B53DF">
        <w:rPr>
          <w:rFonts w:asciiTheme="minorEastAsia" w:eastAsiaTheme="minorEastAsia" w:hAnsiTheme="minorEastAsia" w:hint="eastAsia"/>
        </w:rPr>
        <w:t>及び</w:t>
      </w:r>
      <w:r w:rsidRPr="007B53DF">
        <w:rPr>
          <w:rFonts w:asciiTheme="minorEastAsia" w:eastAsiaTheme="minorEastAsia" w:hAnsiTheme="minorEastAsia" w:hint="eastAsia"/>
        </w:rPr>
        <w:t>乙は、</w:t>
      </w:r>
      <w:r w:rsidR="00DC043D" w:rsidRPr="007B53DF">
        <w:rPr>
          <w:rFonts w:asciiTheme="minorEastAsia" w:eastAsiaTheme="minorEastAsia" w:hAnsiTheme="minorEastAsia" w:hint="eastAsia"/>
        </w:rPr>
        <w:t>本業務</w:t>
      </w:r>
      <w:r w:rsidRPr="007B53DF">
        <w:rPr>
          <w:rFonts w:asciiTheme="minorEastAsia" w:eastAsiaTheme="minorEastAsia" w:hAnsiTheme="minorEastAsia" w:hint="eastAsia"/>
        </w:rPr>
        <w:t>の過程において業務の内容を変更する必要が生じた場合には、両者協議の上当該変更が合理的と認められる範囲内において、業務の内容を変更することができるものとする。</w:t>
      </w:r>
    </w:p>
    <w:p w:rsidR="007F18EC" w:rsidRPr="007B53DF" w:rsidRDefault="006C63A6" w:rsidP="001A6172">
      <w:pPr>
        <w:ind w:leftChars="135" w:left="424" w:hangingChars="67" w:hanging="141"/>
        <w:rPr>
          <w:rFonts w:asciiTheme="minorEastAsia" w:eastAsiaTheme="minorEastAsia" w:hAnsiTheme="minorEastAsia"/>
        </w:rPr>
      </w:pPr>
      <w:r w:rsidRPr="007B53DF">
        <w:rPr>
          <w:rFonts w:asciiTheme="minorEastAsia" w:eastAsiaTheme="minorEastAsia" w:hAnsiTheme="minorEastAsia" w:hint="eastAsia"/>
        </w:rPr>
        <w:t>２．</w:t>
      </w:r>
      <w:r w:rsidR="007F18EC" w:rsidRPr="007B53DF">
        <w:rPr>
          <w:rFonts w:asciiTheme="minorEastAsia" w:eastAsiaTheme="minorEastAsia" w:hAnsiTheme="minorEastAsia" w:hint="eastAsia"/>
        </w:rPr>
        <w:t>前項に基づく業務の内容の変更により、業務の</w:t>
      </w:r>
      <w:r w:rsidR="00894DB5" w:rsidRPr="007B53DF">
        <w:rPr>
          <w:rFonts w:asciiTheme="minorEastAsia" w:eastAsiaTheme="minorEastAsia" w:hAnsiTheme="minorEastAsia" w:hint="eastAsia"/>
        </w:rPr>
        <w:t>費用</w:t>
      </w:r>
      <w:r w:rsidR="007F18EC" w:rsidRPr="007B53DF">
        <w:rPr>
          <w:rFonts w:asciiTheme="minorEastAsia" w:eastAsiaTheme="minorEastAsia" w:hAnsiTheme="minorEastAsia" w:hint="eastAsia"/>
        </w:rPr>
        <w:t>を変更する必要が生じた場合には、甲乙協議の上業務の</w:t>
      </w:r>
      <w:r w:rsidR="00894DB5" w:rsidRPr="007B53DF">
        <w:rPr>
          <w:rFonts w:asciiTheme="minorEastAsia" w:eastAsiaTheme="minorEastAsia" w:hAnsiTheme="minorEastAsia" w:hint="eastAsia"/>
        </w:rPr>
        <w:t>費用</w:t>
      </w:r>
      <w:r w:rsidR="007F18EC" w:rsidRPr="007B53DF">
        <w:rPr>
          <w:rFonts w:asciiTheme="minorEastAsia" w:eastAsiaTheme="minorEastAsia" w:hAnsiTheme="minorEastAsia" w:hint="eastAsia"/>
        </w:rPr>
        <w:t>を変更するものとする。</w:t>
      </w:r>
      <w:r w:rsidR="00D021AE" w:rsidRPr="007B53DF">
        <w:rPr>
          <w:rFonts w:asciiTheme="minorEastAsia" w:eastAsiaTheme="minorEastAsia" w:hAnsiTheme="minorEastAsia" w:hint="eastAsia"/>
        </w:rPr>
        <w:t>ただし</w:t>
      </w:r>
      <w:r w:rsidR="007F18EC" w:rsidRPr="007B53DF">
        <w:rPr>
          <w:rFonts w:asciiTheme="minorEastAsia" w:eastAsiaTheme="minorEastAsia" w:hAnsiTheme="minorEastAsia" w:hint="eastAsia"/>
        </w:rPr>
        <w:t>、乙</w:t>
      </w:r>
      <w:r w:rsidR="00907921" w:rsidRPr="007B53DF">
        <w:rPr>
          <w:rFonts w:asciiTheme="minorEastAsia" w:eastAsiaTheme="minorEastAsia" w:hAnsiTheme="minorEastAsia" w:hint="eastAsia"/>
        </w:rPr>
        <w:t>が</w:t>
      </w:r>
      <w:r w:rsidR="007F18EC" w:rsidRPr="007B53DF">
        <w:rPr>
          <w:rFonts w:asciiTheme="minorEastAsia" w:eastAsiaTheme="minorEastAsia" w:hAnsiTheme="minorEastAsia" w:hint="eastAsia"/>
        </w:rPr>
        <w:t>変更前の業務の内容に基づき</w:t>
      </w:r>
      <w:r w:rsidR="00907921" w:rsidRPr="007B53DF">
        <w:rPr>
          <w:rFonts w:asciiTheme="minorEastAsia" w:eastAsiaTheme="minorEastAsia" w:hAnsiTheme="minorEastAsia" w:hint="eastAsia"/>
        </w:rPr>
        <w:t>既に</w:t>
      </w:r>
      <w:r w:rsidR="007F18EC" w:rsidRPr="007B53DF">
        <w:rPr>
          <w:rFonts w:asciiTheme="minorEastAsia" w:eastAsiaTheme="minorEastAsia" w:hAnsiTheme="minorEastAsia" w:hint="eastAsia"/>
        </w:rPr>
        <w:t>支出</w:t>
      </w:r>
      <w:r w:rsidR="00907921" w:rsidRPr="007B53DF">
        <w:rPr>
          <w:rFonts w:asciiTheme="minorEastAsia" w:eastAsiaTheme="minorEastAsia" w:hAnsiTheme="minorEastAsia" w:hint="eastAsia"/>
        </w:rPr>
        <w:t>した</w:t>
      </w:r>
      <w:r w:rsidR="007F18EC" w:rsidRPr="007B53DF">
        <w:rPr>
          <w:rFonts w:asciiTheme="minorEastAsia" w:eastAsiaTheme="minorEastAsia" w:hAnsiTheme="minorEastAsia" w:hint="eastAsia"/>
        </w:rPr>
        <w:t>費用</w:t>
      </w:r>
      <w:r w:rsidR="00907921" w:rsidRPr="007B53DF">
        <w:rPr>
          <w:rFonts w:asciiTheme="minorEastAsia" w:eastAsiaTheme="minorEastAsia" w:hAnsiTheme="minorEastAsia" w:hint="eastAsia"/>
        </w:rPr>
        <w:t>については、業務の内容の変更の</w:t>
      </w:r>
      <w:r w:rsidR="001B2141" w:rsidRPr="007B53DF">
        <w:rPr>
          <w:rFonts w:asciiTheme="minorEastAsia" w:eastAsiaTheme="minorEastAsia" w:hAnsiTheme="minorEastAsia" w:hint="eastAsia"/>
        </w:rPr>
        <w:t>如何</w:t>
      </w:r>
      <w:r w:rsidR="00907921" w:rsidRPr="007B53DF">
        <w:rPr>
          <w:rFonts w:asciiTheme="minorEastAsia" w:eastAsiaTheme="minorEastAsia" w:hAnsiTheme="minorEastAsia" w:hint="eastAsia"/>
        </w:rPr>
        <w:t>に</w:t>
      </w:r>
      <w:r w:rsidR="001B2141" w:rsidRPr="007B53DF">
        <w:rPr>
          <w:rFonts w:asciiTheme="minorEastAsia" w:eastAsiaTheme="minorEastAsia" w:hAnsiTheme="minorEastAsia" w:hint="eastAsia"/>
        </w:rPr>
        <w:t>関わらず</w:t>
      </w:r>
      <w:r w:rsidR="007F18EC" w:rsidRPr="007B53DF">
        <w:rPr>
          <w:rFonts w:asciiTheme="minorEastAsia" w:eastAsiaTheme="minorEastAsia" w:hAnsiTheme="minorEastAsia" w:hint="eastAsia"/>
        </w:rPr>
        <w:t>甲は乙に支払うものとする。</w:t>
      </w:r>
    </w:p>
    <w:p w:rsidR="00D66242" w:rsidRPr="007B53DF" w:rsidRDefault="00D66242" w:rsidP="006D6021">
      <w:pPr>
        <w:ind w:left="840" w:hangingChars="400" w:hanging="840"/>
        <w:rPr>
          <w:rFonts w:asciiTheme="minorEastAsia" w:eastAsiaTheme="minorEastAsia" w:hAnsiTheme="minorEastAsia"/>
        </w:rPr>
      </w:pPr>
    </w:p>
    <w:p w:rsidR="00547869" w:rsidRPr="007B53DF" w:rsidRDefault="00D66242" w:rsidP="007B53DF">
      <w:pPr>
        <w:pStyle w:val="a7"/>
        <w:tabs>
          <w:tab w:val="left" w:pos="426"/>
        </w:tabs>
        <w:ind w:leftChars="0" w:left="0"/>
        <w:rPr>
          <w:rFonts w:asciiTheme="minorEastAsia" w:eastAsiaTheme="minorEastAsia" w:hAnsiTheme="minorEastAsia"/>
        </w:rPr>
      </w:pPr>
      <w:r w:rsidRPr="007B53DF">
        <w:rPr>
          <w:rFonts w:asciiTheme="minorEastAsia" w:eastAsiaTheme="minorEastAsia" w:hAnsiTheme="minorEastAsia" w:hint="eastAsia"/>
        </w:rPr>
        <w:t>第</w:t>
      </w:r>
      <w:r w:rsidR="006D6021" w:rsidRPr="007B53DF">
        <w:rPr>
          <w:rFonts w:asciiTheme="minorEastAsia" w:eastAsiaTheme="minorEastAsia" w:hAnsiTheme="minorEastAsia" w:hint="eastAsia"/>
        </w:rPr>
        <w:t>８</w:t>
      </w:r>
      <w:r w:rsidR="00475466" w:rsidRPr="007B53DF">
        <w:rPr>
          <w:rFonts w:asciiTheme="minorEastAsia" w:eastAsiaTheme="minorEastAsia" w:hAnsiTheme="minorEastAsia" w:hint="eastAsia"/>
        </w:rPr>
        <w:t>条</w:t>
      </w:r>
      <w:r w:rsidR="00547869" w:rsidRPr="007B53DF">
        <w:rPr>
          <w:rFonts w:asciiTheme="minorEastAsia" w:eastAsiaTheme="minorEastAsia" w:hAnsiTheme="minorEastAsia" w:hint="eastAsia"/>
        </w:rPr>
        <w:t>（業務報告</w:t>
      </w:r>
      <w:r w:rsidR="00215D8C" w:rsidRPr="007B53DF">
        <w:rPr>
          <w:rFonts w:asciiTheme="minorEastAsia" w:eastAsiaTheme="minorEastAsia" w:hAnsiTheme="minorEastAsia" w:hint="eastAsia"/>
        </w:rPr>
        <w:t>・検収</w:t>
      </w:r>
      <w:r w:rsidR="00547869" w:rsidRPr="007B53DF">
        <w:rPr>
          <w:rFonts w:asciiTheme="minorEastAsia" w:eastAsiaTheme="minorEastAsia" w:hAnsiTheme="minorEastAsia" w:hint="eastAsia"/>
        </w:rPr>
        <w:t>）</w:t>
      </w:r>
    </w:p>
    <w:p w:rsidR="005E7C31" w:rsidRPr="007B53DF" w:rsidRDefault="00215D8C" w:rsidP="00547869">
      <w:pPr>
        <w:pStyle w:val="a7"/>
        <w:ind w:leftChars="0" w:left="0"/>
        <w:rPr>
          <w:rFonts w:asciiTheme="minorEastAsia" w:eastAsiaTheme="minorEastAsia" w:hAnsiTheme="minorEastAsia"/>
        </w:rPr>
      </w:pPr>
      <w:r w:rsidRPr="007B53DF">
        <w:rPr>
          <w:rFonts w:asciiTheme="minorEastAsia" w:eastAsiaTheme="minorEastAsia" w:hAnsiTheme="minorEastAsia" w:hint="eastAsia"/>
        </w:rPr>
        <w:t xml:space="preserve">　　</w:t>
      </w:r>
      <w:r w:rsidR="00277705" w:rsidRPr="007B53DF">
        <w:rPr>
          <w:rFonts w:asciiTheme="minorEastAsia" w:eastAsiaTheme="minorEastAsia" w:hAnsiTheme="minorEastAsia" w:hint="eastAsia"/>
        </w:rPr>
        <w:t>乙は、甲の要求に応じて、本業務</w:t>
      </w:r>
      <w:r w:rsidRPr="007B53DF">
        <w:rPr>
          <w:rFonts w:asciiTheme="minorEastAsia" w:eastAsiaTheme="minorEastAsia" w:hAnsiTheme="minorEastAsia" w:hint="eastAsia"/>
        </w:rPr>
        <w:t>の進捗状況等を甲に報告しなければならない。</w:t>
      </w:r>
    </w:p>
    <w:p w:rsidR="00520A47" w:rsidRPr="007B53DF" w:rsidRDefault="00215D8C" w:rsidP="001A6172">
      <w:pPr>
        <w:ind w:leftChars="135" w:left="419" w:hangingChars="65" w:hanging="136"/>
        <w:rPr>
          <w:rFonts w:asciiTheme="minorEastAsia" w:eastAsiaTheme="minorEastAsia" w:hAnsiTheme="minorEastAsia"/>
        </w:rPr>
      </w:pPr>
      <w:r w:rsidRPr="007B53DF">
        <w:rPr>
          <w:rFonts w:asciiTheme="minorEastAsia" w:eastAsiaTheme="minorEastAsia" w:hAnsiTheme="minorEastAsia" w:hint="eastAsia"/>
        </w:rPr>
        <w:t>２．</w:t>
      </w:r>
      <w:r w:rsidR="00547869" w:rsidRPr="007B53DF">
        <w:rPr>
          <w:rFonts w:asciiTheme="minorEastAsia" w:eastAsiaTheme="minorEastAsia" w:hAnsiTheme="minorEastAsia" w:hint="eastAsia"/>
        </w:rPr>
        <w:t>乙は、</w:t>
      </w:r>
      <w:r w:rsidR="00DC043D" w:rsidRPr="007B53DF">
        <w:rPr>
          <w:rFonts w:asciiTheme="minorEastAsia" w:eastAsiaTheme="minorEastAsia" w:hAnsiTheme="minorEastAsia" w:hint="eastAsia"/>
        </w:rPr>
        <w:t>本業務</w:t>
      </w:r>
      <w:r w:rsidR="006677B1" w:rsidRPr="007B53DF">
        <w:rPr>
          <w:rFonts w:asciiTheme="minorEastAsia" w:eastAsiaTheme="minorEastAsia" w:hAnsiTheme="minorEastAsia" w:hint="eastAsia"/>
        </w:rPr>
        <w:t>の終了後、指定された期日内に</w:t>
      </w:r>
      <w:r w:rsidR="00547869" w:rsidRPr="007B53DF">
        <w:rPr>
          <w:rFonts w:asciiTheme="minorEastAsia" w:eastAsiaTheme="minorEastAsia" w:hAnsiTheme="minorEastAsia" w:hint="eastAsia"/>
        </w:rPr>
        <w:t>甲に</w:t>
      </w:r>
      <w:r w:rsidR="00DC5B9B" w:rsidRPr="007B53DF">
        <w:rPr>
          <w:rFonts w:asciiTheme="minorEastAsia" w:eastAsiaTheme="minorEastAsia" w:hAnsiTheme="minorEastAsia" w:hint="eastAsia"/>
        </w:rPr>
        <w:t>完了報告</w:t>
      </w:r>
      <w:r w:rsidR="00D62A72" w:rsidRPr="007B53DF">
        <w:rPr>
          <w:rFonts w:asciiTheme="minorEastAsia" w:eastAsiaTheme="minorEastAsia" w:hAnsiTheme="minorEastAsia" w:hint="eastAsia"/>
        </w:rPr>
        <w:t>を</w:t>
      </w:r>
      <w:r w:rsidR="00547869" w:rsidRPr="007B53DF">
        <w:rPr>
          <w:rFonts w:asciiTheme="minorEastAsia" w:eastAsiaTheme="minorEastAsia" w:hAnsiTheme="minorEastAsia" w:hint="eastAsia"/>
        </w:rPr>
        <w:t>するものとする。</w:t>
      </w:r>
      <w:r w:rsidR="00520A47" w:rsidRPr="007B53DF">
        <w:rPr>
          <w:rFonts w:asciiTheme="minorEastAsia" w:eastAsiaTheme="minorEastAsia" w:hAnsiTheme="minorEastAsia" w:hint="eastAsia"/>
        </w:rPr>
        <w:t>甲は乙の</w:t>
      </w:r>
      <w:r w:rsidR="00DC5B9B" w:rsidRPr="007B53DF">
        <w:rPr>
          <w:rFonts w:asciiTheme="minorEastAsia" w:eastAsiaTheme="minorEastAsia" w:hAnsiTheme="minorEastAsia" w:hint="eastAsia"/>
        </w:rPr>
        <w:t>完了報告</w:t>
      </w:r>
      <w:r w:rsidR="00520A47" w:rsidRPr="007B53DF">
        <w:rPr>
          <w:rFonts w:asciiTheme="minorEastAsia" w:eastAsiaTheme="minorEastAsia" w:hAnsiTheme="minorEastAsia" w:hint="eastAsia"/>
        </w:rPr>
        <w:t>を受領後に業務が完了していることの検収を行う。</w:t>
      </w:r>
    </w:p>
    <w:p w:rsidR="007E1205" w:rsidRPr="007B53DF" w:rsidRDefault="00215D8C" w:rsidP="001A6172">
      <w:pPr>
        <w:ind w:leftChars="138" w:left="426" w:hangingChars="65" w:hanging="136"/>
        <w:rPr>
          <w:rFonts w:asciiTheme="minorEastAsia" w:eastAsiaTheme="minorEastAsia" w:hAnsiTheme="minorEastAsia"/>
        </w:rPr>
      </w:pPr>
      <w:r w:rsidRPr="007B53DF">
        <w:rPr>
          <w:rFonts w:asciiTheme="minorEastAsia" w:eastAsiaTheme="minorEastAsia" w:hAnsiTheme="minorEastAsia" w:hint="eastAsia"/>
        </w:rPr>
        <w:t>３．甲が乙の成果物を検収し内容に不備があった場合、乙は</w:t>
      </w:r>
      <w:r w:rsidR="007E1205" w:rsidRPr="007B53DF">
        <w:rPr>
          <w:rFonts w:asciiTheme="minorEastAsia" w:eastAsiaTheme="minorEastAsia" w:hAnsiTheme="minorEastAsia" w:hint="eastAsia"/>
        </w:rPr>
        <w:t>修正し甲</w:t>
      </w:r>
      <w:r w:rsidR="006C091D" w:rsidRPr="007B53DF">
        <w:rPr>
          <w:rFonts w:asciiTheme="minorEastAsia" w:eastAsiaTheme="minorEastAsia" w:hAnsiTheme="minorEastAsia" w:hint="eastAsia"/>
        </w:rPr>
        <w:t>及び補助事業者</w:t>
      </w:r>
      <w:r w:rsidR="007E1205" w:rsidRPr="007B53DF">
        <w:rPr>
          <w:rFonts w:asciiTheme="minorEastAsia" w:eastAsiaTheme="minorEastAsia" w:hAnsiTheme="minorEastAsia" w:hint="eastAsia"/>
        </w:rPr>
        <w:t>に再提出をしなければならない。なお、修正に要する一切の費用は乙の負担とする。</w:t>
      </w:r>
    </w:p>
    <w:p w:rsidR="002F1276" w:rsidRPr="007B53DF" w:rsidRDefault="002F1276" w:rsidP="001A6172">
      <w:pPr>
        <w:tabs>
          <w:tab w:val="left" w:pos="426"/>
        </w:tabs>
        <w:ind w:left="840" w:hangingChars="400" w:hanging="840"/>
        <w:rPr>
          <w:rFonts w:asciiTheme="minorEastAsia" w:eastAsiaTheme="minorEastAsia" w:hAnsiTheme="minorEastAsia"/>
        </w:rPr>
      </w:pPr>
    </w:p>
    <w:p w:rsidR="00547869" w:rsidRPr="007B53DF" w:rsidRDefault="00830771" w:rsidP="00547869">
      <w:pPr>
        <w:ind w:left="840" w:hangingChars="400" w:hanging="840"/>
        <w:rPr>
          <w:rFonts w:asciiTheme="minorEastAsia" w:eastAsiaTheme="minorEastAsia" w:hAnsiTheme="minorEastAsia"/>
        </w:rPr>
      </w:pPr>
      <w:r w:rsidRPr="007B53DF">
        <w:rPr>
          <w:rFonts w:asciiTheme="minorEastAsia" w:eastAsiaTheme="minorEastAsia" w:hAnsiTheme="minorEastAsia" w:hint="eastAsia"/>
        </w:rPr>
        <w:t>第９条</w:t>
      </w:r>
      <w:r w:rsidR="00547869" w:rsidRPr="007B53DF">
        <w:rPr>
          <w:rFonts w:asciiTheme="minorEastAsia" w:eastAsiaTheme="minorEastAsia" w:hAnsiTheme="minorEastAsia" w:hint="eastAsia"/>
        </w:rPr>
        <w:t>（秘密の保持等）</w:t>
      </w:r>
    </w:p>
    <w:p w:rsidR="00547869" w:rsidRPr="007B53DF" w:rsidRDefault="00547869" w:rsidP="00DE7460">
      <w:pPr>
        <w:ind w:leftChars="200" w:left="420"/>
        <w:rPr>
          <w:rFonts w:asciiTheme="minorEastAsia" w:eastAsiaTheme="minorEastAsia" w:hAnsiTheme="minorEastAsia"/>
        </w:rPr>
      </w:pPr>
      <w:r w:rsidRPr="007B53DF">
        <w:rPr>
          <w:rFonts w:asciiTheme="minorEastAsia" w:eastAsiaTheme="minorEastAsia" w:hAnsiTheme="minorEastAsia" w:hint="eastAsia"/>
        </w:rPr>
        <w:t>乙は、</w:t>
      </w:r>
      <w:r w:rsidR="00DC043D" w:rsidRPr="007B53DF">
        <w:rPr>
          <w:rFonts w:asciiTheme="minorEastAsia" w:eastAsiaTheme="minorEastAsia" w:hAnsiTheme="minorEastAsia" w:hint="eastAsia"/>
        </w:rPr>
        <w:t>本業務</w:t>
      </w:r>
      <w:r w:rsidR="009D56D0" w:rsidRPr="007B53DF">
        <w:rPr>
          <w:rFonts w:asciiTheme="minorEastAsia" w:eastAsiaTheme="minorEastAsia" w:hAnsiTheme="minorEastAsia" w:hint="eastAsia"/>
        </w:rPr>
        <w:t>の実施に関連して知り得た業務上、技術上の秘密情報（本業務</w:t>
      </w:r>
      <w:r w:rsidRPr="007B53DF">
        <w:rPr>
          <w:rFonts w:asciiTheme="minorEastAsia" w:eastAsiaTheme="minorEastAsia" w:hAnsiTheme="minorEastAsia" w:hint="eastAsia"/>
        </w:rPr>
        <w:t>に係わる関係者の情報を含む。以下併せて「秘密情報」という。）の秘密を保持し、甲の事前の書面による承諾を得ることなしに秘密情報を第三者に開示、漏洩せず、また本業</w:t>
      </w:r>
      <w:r w:rsidR="006C091D" w:rsidRPr="007B53DF">
        <w:rPr>
          <w:rFonts w:asciiTheme="minorEastAsia" w:eastAsiaTheme="minorEastAsia" w:hAnsiTheme="minorEastAsia" w:hint="eastAsia"/>
        </w:rPr>
        <w:t>務</w:t>
      </w:r>
      <w:r w:rsidRPr="007B53DF">
        <w:rPr>
          <w:rFonts w:asciiTheme="minorEastAsia" w:eastAsiaTheme="minorEastAsia" w:hAnsiTheme="minorEastAsia" w:hint="eastAsia"/>
        </w:rPr>
        <w:t>以外の目的に使用してはならない。</w:t>
      </w:r>
    </w:p>
    <w:p w:rsidR="00547869" w:rsidRPr="007B53DF" w:rsidRDefault="00547869" w:rsidP="001A6172">
      <w:pPr>
        <w:ind w:leftChars="135" w:left="419" w:hangingChars="65" w:hanging="136"/>
        <w:rPr>
          <w:rFonts w:asciiTheme="minorEastAsia" w:eastAsiaTheme="minorEastAsia" w:hAnsiTheme="minorEastAsia"/>
        </w:rPr>
      </w:pPr>
      <w:r w:rsidRPr="007B53DF">
        <w:rPr>
          <w:rFonts w:asciiTheme="minorEastAsia" w:eastAsiaTheme="minorEastAsia" w:hAnsiTheme="minorEastAsia" w:hint="eastAsia"/>
        </w:rPr>
        <w:t>２．乙は、本</w:t>
      </w:r>
      <w:r w:rsidR="006C091D" w:rsidRPr="007B53DF">
        <w:rPr>
          <w:rFonts w:asciiTheme="minorEastAsia" w:eastAsiaTheme="minorEastAsia" w:hAnsiTheme="minorEastAsia" w:hint="eastAsia"/>
        </w:rPr>
        <w:t>業務</w:t>
      </w:r>
      <w:r w:rsidRPr="007B53DF">
        <w:rPr>
          <w:rFonts w:asciiTheme="minorEastAsia" w:eastAsiaTheme="minorEastAsia" w:hAnsiTheme="minorEastAsia" w:hint="eastAsia"/>
        </w:rPr>
        <w:t>遂行の目的のために必要かつ最小限の範囲を越えて、秘密情報を複写・複製してはならない。複写複製されたものはこれを秘密情報とする。</w:t>
      </w:r>
    </w:p>
    <w:p w:rsidR="00547869" w:rsidRPr="007B53DF" w:rsidRDefault="00547869" w:rsidP="001A6172">
      <w:pPr>
        <w:ind w:leftChars="135" w:left="419" w:hangingChars="65" w:hanging="136"/>
        <w:rPr>
          <w:rFonts w:asciiTheme="minorEastAsia" w:eastAsiaTheme="minorEastAsia" w:hAnsiTheme="minorEastAsia"/>
        </w:rPr>
      </w:pPr>
      <w:r w:rsidRPr="007B53DF">
        <w:rPr>
          <w:rFonts w:asciiTheme="minorEastAsia" w:eastAsiaTheme="minorEastAsia" w:hAnsiTheme="minorEastAsia" w:hint="eastAsia"/>
        </w:rPr>
        <w:t>３．乙は、本契約が終了し不要となった場合</w:t>
      </w:r>
      <w:r w:rsidR="00F709F0" w:rsidRPr="007B53DF">
        <w:rPr>
          <w:rFonts w:asciiTheme="minorEastAsia" w:eastAsiaTheme="minorEastAsia" w:hAnsiTheme="minorEastAsia" w:hint="eastAsia"/>
        </w:rPr>
        <w:t>又は</w:t>
      </w:r>
      <w:r w:rsidRPr="007B53DF">
        <w:rPr>
          <w:rFonts w:asciiTheme="minorEastAsia" w:eastAsiaTheme="minorEastAsia" w:hAnsiTheme="minorEastAsia" w:hint="eastAsia"/>
        </w:rPr>
        <w:t>甲の要求のある場合には、秘密情報を甲に速やかに返却するものとし、甲の承諾がある場合には、自らの責において第三者に漏洩しないための措置をとって破棄しなければならない。</w:t>
      </w:r>
      <w:r w:rsidR="00033684" w:rsidRPr="007B53DF">
        <w:rPr>
          <w:rFonts w:asciiTheme="minorEastAsia" w:eastAsiaTheme="minorEastAsia" w:hAnsiTheme="minorEastAsia" w:hint="eastAsia"/>
        </w:rPr>
        <w:t>ただし</w:t>
      </w:r>
      <w:r w:rsidRPr="007B53DF">
        <w:rPr>
          <w:rFonts w:asciiTheme="minorEastAsia" w:eastAsiaTheme="minorEastAsia" w:hAnsiTheme="minorEastAsia" w:hint="eastAsia"/>
        </w:rPr>
        <w:t>、法令又は内部規定等により、保存が義務づけられる秘密情報については、引き続き秘密保持義務を負う条件の下で、当該秘密情報を保存することができる。</w:t>
      </w:r>
    </w:p>
    <w:p w:rsidR="00033684" w:rsidRPr="007B53DF" w:rsidRDefault="00033684" w:rsidP="00D66242">
      <w:pPr>
        <w:ind w:left="840" w:hangingChars="400" w:hanging="840"/>
        <w:rPr>
          <w:rFonts w:asciiTheme="minorEastAsia" w:eastAsiaTheme="minorEastAsia" w:hAnsiTheme="minorEastAsia"/>
        </w:rPr>
      </w:pPr>
    </w:p>
    <w:p w:rsidR="00547869" w:rsidRPr="007B53DF" w:rsidRDefault="006D6021" w:rsidP="00547869">
      <w:pPr>
        <w:ind w:left="840" w:hangingChars="400" w:hanging="840"/>
        <w:rPr>
          <w:rFonts w:asciiTheme="minorEastAsia" w:eastAsiaTheme="minorEastAsia" w:hAnsiTheme="minorEastAsia"/>
        </w:rPr>
      </w:pPr>
      <w:r w:rsidRPr="007B53DF">
        <w:rPr>
          <w:rFonts w:asciiTheme="minorEastAsia" w:eastAsiaTheme="minorEastAsia" w:hAnsiTheme="minorEastAsia" w:hint="eastAsia"/>
        </w:rPr>
        <w:t>第</w:t>
      </w:r>
      <w:r w:rsidR="00830771" w:rsidRPr="007B53DF">
        <w:rPr>
          <w:rFonts w:asciiTheme="minorEastAsia" w:eastAsiaTheme="minorEastAsia" w:hAnsiTheme="minorEastAsia" w:hint="eastAsia"/>
        </w:rPr>
        <w:t>１０</w:t>
      </w:r>
      <w:r w:rsidRPr="007B53DF">
        <w:rPr>
          <w:rFonts w:asciiTheme="minorEastAsia" w:eastAsiaTheme="minorEastAsia" w:hAnsiTheme="minorEastAsia" w:hint="eastAsia"/>
        </w:rPr>
        <w:t>条</w:t>
      </w:r>
      <w:r w:rsidR="00547869" w:rsidRPr="007B53DF">
        <w:rPr>
          <w:rFonts w:asciiTheme="minorEastAsia" w:eastAsiaTheme="minorEastAsia" w:hAnsiTheme="minorEastAsia" w:hint="eastAsia"/>
        </w:rPr>
        <w:t>（第三者の損害・免責）</w:t>
      </w:r>
    </w:p>
    <w:p w:rsidR="00547869" w:rsidRPr="007B53DF" w:rsidRDefault="00547869" w:rsidP="00C20E1B">
      <w:pPr>
        <w:ind w:leftChars="200" w:left="424" w:hangingChars="2" w:hanging="4"/>
        <w:rPr>
          <w:rFonts w:asciiTheme="minorEastAsia" w:eastAsiaTheme="minorEastAsia" w:hAnsiTheme="minorEastAsia"/>
        </w:rPr>
      </w:pPr>
      <w:r w:rsidRPr="007B53DF">
        <w:rPr>
          <w:rFonts w:asciiTheme="minorEastAsia" w:eastAsiaTheme="minorEastAsia" w:hAnsiTheme="minorEastAsia" w:hint="eastAsia"/>
        </w:rPr>
        <w:t>乙の</w:t>
      </w:r>
      <w:r w:rsidR="006C091D" w:rsidRPr="007B53DF">
        <w:rPr>
          <w:rFonts w:asciiTheme="minorEastAsia" w:eastAsiaTheme="minorEastAsia" w:hAnsiTheme="minorEastAsia" w:hint="eastAsia"/>
        </w:rPr>
        <w:t>、</w:t>
      </w:r>
      <w:r w:rsidR="00705991" w:rsidRPr="007B53DF">
        <w:rPr>
          <w:rFonts w:asciiTheme="minorEastAsia" w:eastAsiaTheme="minorEastAsia" w:hAnsiTheme="minorEastAsia" w:hint="eastAsia"/>
        </w:rPr>
        <w:t>本</w:t>
      </w:r>
      <w:r w:rsidR="00DC043D" w:rsidRPr="007B53DF">
        <w:rPr>
          <w:rFonts w:asciiTheme="minorEastAsia" w:eastAsiaTheme="minorEastAsia" w:hAnsiTheme="minorEastAsia" w:hint="eastAsia"/>
        </w:rPr>
        <w:t>業務</w:t>
      </w:r>
      <w:r w:rsidRPr="007B53DF">
        <w:rPr>
          <w:rFonts w:asciiTheme="minorEastAsia" w:eastAsiaTheme="minorEastAsia" w:hAnsiTheme="minorEastAsia" w:hint="eastAsia"/>
        </w:rPr>
        <w:t>遂行にともない、乙の責に帰すべき事由により第三者に損害が生じた場合、乙はその責任と負担においてこれを解決し、甲に損害を与えないものとする。</w:t>
      </w:r>
    </w:p>
    <w:p w:rsidR="006D6021" w:rsidRPr="007B53DF" w:rsidRDefault="006D6021" w:rsidP="00D66242">
      <w:pPr>
        <w:ind w:left="840" w:hangingChars="400" w:hanging="840"/>
        <w:rPr>
          <w:rFonts w:asciiTheme="minorEastAsia" w:eastAsiaTheme="minorEastAsia" w:hAnsiTheme="minorEastAsia"/>
        </w:rPr>
      </w:pPr>
    </w:p>
    <w:p w:rsidR="00547869" w:rsidRPr="007B53DF" w:rsidRDefault="00D66242" w:rsidP="00547869">
      <w:pPr>
        <w:ind w:left="840" w:hangingChars="400" w:hanging="840"/>
        <w:rPr>
          <w:rFonts w:asciiTheme="minorEastAsia" w:eastAsiaTheme="minorEastAsia" w:hAnsiTheme="minorEastAsia"/>
        </w:rPr>
      </w:pPr>
      <w:r w:rsidRPr="007B53DF">
        <w:rPr>
          <w:rFonts w:asciiTheme="minorEastAsia" w:eastAsiaTheme="minorEastAsia" w:hAnsiTheme="minorEastAsia" w:hint="eastAsia"/>
        </w:rPr>
        <w:t>第</w:t>
      </w:r>
      <w:r w:rsidR="008B1A91" w:rsidRPr="007B53DF">
        <w:rPr>
          <w:rFonts w:asciiTheme="minorEastAsia" w:eastAsiaTheme="minorEastAsia" w:hAnsiTheme="minorEastAsia" w:hint="eastAsia"/>
        </w:rPr>
        <w:t>１</w:t>
      </w:r>
      <w:r w:rsidR="00830771" w:rsidRPr="007B53DF">
        <w:rPr>
          <w:rFonts w:asciiTheme="minorEastAsia" w:eastAsiaTheme="minorEastAsia" w:hAnsiTheme="minorEastAsia" w:hint="eastAsia"/>
        </w:rPr>
        <w:t>１</w:t>
      </w:r>
      <w:r w:rsidRPr="007B53DF">
        <w:rPr>
          <w:rFonts w:asciiTheme="minorEastAsia" w:eastAsiaTheme="minorEastAsia" w:hAnsiTheme="minorEastAsia" w:hint="eastAsia"/>
        </w:rPr>
        <w:t>条</w:t>
      </w:r>
      <w:r w:rsidR="00547869" w:rsidRPr="007B53DF">
        <w:rPr>
          <w:rFonts w:asciiTheme="minorEastAsia" w:eastAsiaTheme="minorEastAsia" w:hAnsiTheme="minorEastAsia" w:hint="eastAsia"/>
        </w:rPr>
        <w:t>（権利義務の譲渡等の禁止）</w:t>
      </w:r>
    </w:p>
    <w:p w:rsidR="005E7C31" w:rsidRPr="007B53DF" w:rsidRDefault="00DC5B9B" w:rsidP="006C63A6">
      <w:pPr>
        <w:ind w:firstLineChars="200" w:firstLine="420"/>
        <w:rPr>
          <w:rFonts w:asciiTheme="minorEastAsia" w:eastAsiaTheme="minorEastAsia" w:hAnsiTheme="minorEastAsia"/>
        </w:rPr>
      </w:pPr>
      <w:r w:rsidRPr="007B53DF">
        <w:rPr>
          <w:rFonts w:asciiTheme="minorEastAsia" w:eastAsiaTheme="minorEastAsia" w:hAnsiTheme="minorEastAsia" w:hint="eastAsia"/>
        </w:rPr>
        <w:t>乙は、</w:t>
      </w:r>
      <w:r w:rsidR="00033684" w:rsidRPr="007B53DF">
        <w:rPr>
          <w:rFonts w:asciiTheme="minorEastAsia" w:eastAsiaTheme="minorEastAsia" w:hAnsiTheme="minorEastAsia" w:hint="eastAsia"/>
        </w:rPr>
        <w:t>あらかじめ</w:t>
      </w:r>
      <w:r w:rsidRPr="007B53DF">
        <w:rPr>
          <w:rFonts w:asciiTheme="minorEastAsia" w:eastAsiaTheme="minorEastAsia" w:hAnsiTheme="minorEastAsia" w:hint="eastAsia"/>
        </w:rPr>
        <w:t>甲の承諾を得なければ、本契約上の地位</w:t>
      </w:r>
      <w:r w:rsidR="00F709F0" w:rsidRPr="007B53DF">
        <w:rPr>
          <w:rFonts w:asciiTheme="minorEastAsia" w:eastAsiaTheme="minorEastAsia" w:hAnsiTheme="minorEastAsia" w:hint="eastAsia"/>
        </w:rPr>
        <w:t>又は</w:t>
      </w:r>
      <w:r w:rsidR="00547869" w:rsidRPr="007B53DF">
        <w:rPr>
          <w:rFonts w:asciiTheme="minorEastAsia" w:eastAsiaTheme="minorEastAsia" w:hAnsiTheme="minorEastAsia" w:hint="eastAsia"/>
        </w:rPr>
        <w:t>権利義務を第三者に譲渡し、</w:t>
      </w:r>
    </w:p>
    <w:p w:rsidR="00547869" w:rsidRPr="007B53DF" w:rsidRDefault="00F709F0" w:rsidP="00AC5CDB">
      <w:pPr>
        <w:ind w:firstLineChars="200" w:firstLine="420"/>
        <w:rPr>
          <w:rFonts w:asciiTheme="minorEastAsia" w:eastAsiaTheme="minorEastAsia" w:hAnsiTheme="minorEastAsia"/>
        </w:rPr>
      </w:pPr>
      <w:r w:rsidRPr="007B53DF">
        <w:rPr>
          <w:rFonts w:asciiTheme="minorEastAsia" w:eastAsiaTheme="minorEastAsia" w:hAnsiTheme="minorEastAsia" w:hint="eastAsia"/>
        </w:rPr>
        <w:t>又は</w:t>
      </w:r>
      <w:r w:rsidR="00547869" w:rsidRPr="007B53DF">
        <w:rPr>
          <w:rFonts w:asciiTheme="minorEastAsia" w:eastAsiaTheme="minorEastAsia" w:hAnsiTheme="minorEastAsia" w:hint="eastAsia"/>
        </w:rPr>
        <w:t>担保に供する等の一切の処分をすることができない。</w:t>
      </w:r>
    </w:p>
    <w:p w:rsidR="006C091D" w:rsidRDefault="006C091D" w:rsidP="00DE7460">
      <w:pPr>
        <w:ind w:leftChars="200" w:left="420"/>
        <w:rPr>
          <w:rFonts w:asciiTheme="minorEastAsia" w:eastAsiaTheme="minorEastAsia" w:hAnsiTheme="minorEastAsia"/>
        </w:rPr>
      </w:pPr>
    </w:p>
    <w:p w:rsidR="007B53DF" w:rsidRPr="007B53DF" w:rsidRDefault="007B53DF" w:rsidP="00DE7460">
      <w:pPr>
        <w:ind w:leftChars="200" w:left="420"/>
        <w:rPr>
          <w:rFonts w:asciiTheme="minorEastAsia" w:eastAsiaTheme="minorEastAsia" w:hAnsiTheme="minorEastAsia"/>
        </w:rPr>
      </w:pPr>
    </w:p>
    <w:p w:rsidR="006C63A6" w:rsidRPr="007B53DF" w:rsidRDefault="006C63A6" w:rsidP="006C63A6">
      <w:pPr>
        <w:ind w:left="840" w:hangingChars="400" w:hanging="840"/>
        <w:rPr>
          <w:rFonts w:asciiTheme="minorEastAsia" w:eastAsiaTheme="minorEastAsia" w:hAnsiTheme="minorEastAsia"/>
        </w:rPr>
      </w:pPr>
      <w:r w:rsidRPr="007B53DF">
        <w:rPr>
          <w:rFonts w:asciiTheme="minorEastAsia" w:eastAsiaTheme="minorEastAsia" w:hAnsiTheme="minorEastAsia" w:hint="eastAsia"/>
        </w:rPr>
        <w:lastRenderedPageBreak/>
        <w:t>第１２条（法令等の遵守）</w:t>
      </w:r>
    </w:p>
    <w:p w:rsidR="006C63A6" w:rsidRPr="007B53DF" w:rsidRDefault="006C63A6" w:rsidP="006C63A6">
      <w:pPr>
        <w:ind w:leftChars="200" w:left="424" w:hangingChars="2" w:hanging="4"/>
        <w:rPr>
          <w:rFonts w:asciiTheme="minorEastAsia" w:eastAsiaTheme="minorEastAsia" w:hAnsiTheme="minorEastAsia"/>
        </w:rPr>
      </w:pPr>
      <w:r w:rsidRPr="007B53DF">
        <w:rPr>
          <w:rFonts w:asciiTheme="minorEastAsia" w:eastAsiaTheme="minorEastAsia" w:hAnsiTheme="minorEastAsia" w:hint="eastAsia"/>
        </w:rPr>
        <w:t>乙は、本業務の履行にあたり、法令、行政指導等を遵守するとともに、甲又は第三者に損害を与えないように細心の注意を払わなければならない。</w:t>
      </w:r>
    </w:p>
    <w:p w:rsidR="00DD6D07" w:rsidRPr="007B53DF" w:rsidRDefault="00DD6D07" w:rsidP="006C63A6">
      <w:pPr>
        <w:ind w:leftChars="200" w:left="424" w:hangingChars="2" w:hanging="4"/>
        <w:rPr>
          <w:rFonts w:asciiTheme="minorEastAsia" w:eastAsiaTheme="minorEastAsia" w:hAnsiTheme="minorEastAsia"/>
        </w:rPr>
      </w:pPr>
    </w:p>
    <w:p w:rsidR="00547869" w:rsidRPr="007B53DF" w:rsidRDefault="00D66242" w:rsidP="00547869">
      <w:pPr>
        <w:ind w:left="840" w:hangingChars="400" w:hanging="840"/>
        <w:rPr>
          <w:rFonts w:asciiTheme="minorEastAsia" w:eastAsiaTheme="minorEastAsia" w:hAnsiTheme="minorEastAsia"/>
        </w:rPr>
      </w:pPr>
      <w:r w:rsidRPr="007B53DF">
        <w:rPr>
          <w:rFonts w:asciiTheme="minorEastAsia" w:eastAsiaTheme="minorEastAsia" w:hAnsiTheme="minorEastAsia" w:hint="eastAsia"/>
          <w:lang w:eastAsia="zh-CN"/>
        </w:rPr>
        <w:t>第</w:t>
      </w:r>
      <w:r w:rsidR="00FB4F54" w:rsidRPr="007B53DF">
        <w:rPr>
          <w:rFonts w:asciiTheme="minorEastAsia" w:eastAsiaTheme="minorEastAsia" w:hAnsiTheme="minorEastAsia" w:hint="eastAsia"/>
        </w:rPr>
        <w:t>１</w:t>
      </w:r>
      <w:r w:rsidR="00116570" w:rsidRPr="007B53DF">
        <w:rPr>
          <w:rFonts w:asciiTheme="minorEastAsia" w:eastAsiaTheme="minorEastAsia" w:hAnsiTheme="minorEastAsia" w:hint="eastAsia"/>
        </w:rPr>
        <w:t>３</w:t>
      </w:r>
      <w:r w:rsidRPr="007B53DF">
        <w:rPr>
          <w:rFonts w:asciiTheme="minorEastAsia" w:eastAsiaTheme="minorEastAsia" w:hAnsiTheme="minorEastAsia" w:hint="eastAsia"/>
          <w:lang w:eastAsia="zh-CN"/>
        </w:rPr>
        <w:t>条</w:t>
      </w:r>
      <w:r w:rsidR="00547869" w:rsidRPr="007B53DF">
        <w:rPr>
          <w:rFonts w:asciiTheme="minorEastAsia" w:eastAsiaTheme="minorEastAsia" w:hAnsiTheme="minorEastAsia" w:hint="eastAsia"/>
        </w:rPr>
        <w:t>（損害賠償）</w:t>
      </w:r>
    </w:p>
    <w:p w:rsidR="00547869" w:rsidRPr="007B53DF" w:rsidRDefault="00547869" w:rsidP="00DE7460">
      <w:pPr>
        <w:ind w:leftChars="200" w:left="420"/>
        <w:rPr>
          <w:rFonts w:asciiTheme="minorEastAsia" w:eastAsiaTheme="minorEastAsia" w:hAnsiTheme="minorEastAsia"/>
        </w:rPr>
      </w:pPr>
      <w:r w:rsidRPr="007B53DF">
        <w:rPr>
          <w:rFonts w:asciiTheme="minorEastAsia" w:eastAsiaTheme="minorEastAsia" w:hAnsiTheme="minorEastAsia" w:hint="eastAsia"/>
        </w:rPr>
        <w:t>甲</w:t>
      </w:r>
      <w:r w:rsidR="006C63A6" w:rsidRPr="007B53DF">
        <w:rPr>
          <w:rFonts w:asciiTheme="minorEastAsia" w:eastAsiaTheme="minorEastAsia" w:hAnsiTheme="minorEastAsia" w:hint="eastAsia"/>
        </w:rPr>
        <w:t>及び</w:t>
      </w:r>
      <w:r w:rsidRPr="007B53DF">
        <w:rPr>
          <w:rFonts w:asciiTheme="minorEastAsia" w:eastAsiaTheme="minorEastAsia" w:hAnsiTheme="minorEastAsia" w:hint="eastAsia"/>
        </w:rPr>
        <w:t>乙は、本契約上の義務違反あるいは自己の責めに帰すべき事由により、相手方が損害を被り</w:t>
      </w:r>
      <w:r w:rsidR="00F709F0" w:rsidRPr="007B53DF">
        <w:rPr>
          <w:rFonts w:asciiTheme="minorEastAsia" w:eastAsiaTheme="minorEastAsia" w:hAnsiTheme="minorEastAsia" w:hint="eastAsia"/>
        </w:rPr>
        <w:t>又は</w:t>
      </w:r>
      <w:r w:rsidRPr="007B53DF">
        <w:rPr>
          <w:rFonts w:asciiTheme="minorEastAsia" w:eastAsiaTheme="minorEastAsia" w:hAnsiTheme="minorEastAsia" w:hint="eastAsia"/>
        </w:rPr>
        <w:t>損失、責任、費用等を負担することとなった場合には、相手方の要求に応じて、相当因果関係の範囲内で現実に生じた通常損害を相手方に賠償するものとする。</w:t>
      </w:r>
    </w:p>
    <w:p w:rsidR="002E70A5" w:rsidRPr="007B53DF" w:rsidRDefault="002E70A5" w:rsidP="00547869">
      <w:pPr>
        <w:ind w:leftChars="200" w:left="840" w:hangingChars="200" w:hanging="420"/>
        <w:rPr>
          <w:rFonts w:asciiTheme="minorEastAsia" w:eastAsiaTheme="minorEastAsia" w:hAnsiTheme="minorEastAsia"/>
        </w:rPr>
      </w:pPr>
    </w:p>
    <w:p w:rsidR="00547869" w:rsidRPr="007B53DF" w:rsidRDefault="0099544C" w:rsidP="00547869">
      <w:pPr>
        <w:ind w:left="840" w:hangingChars="400" w:hanging="840"/>
        <w:rPr>
          <w:rFonts w:asciiTheme="minorEastAsia" w:eastAsiaTheme="minorEastAsia" w:hAnsiTheme="minorEastAsia"/>
        </w:rPr>
      </w:pPr>
      <w:r w:rsidRPr="007B53DF">
        <w:rPr>
          <w:rFonts w:asciiTheme="minorEastAsia" w:eastAsiaTheme="minorEastAsia" w:hAnsiTheme="minorEastAsia" w:hint="eastAsia"/>
        </w:rPr>
        <w:t>第１</w:t>
      </w:r>
      <w:r w:rsidR="00116570" w:rsidRPr="007B53DF">
        <w:rPr>
          <w:rFonts w:asciiTheme="minorEastAsia" w:eastAsiaTheme="minorEastAsia" w:hAnsiTheme="minorEastAsia" w:hint="eastAsia"/>
        </w:rPr>
        <w:t>４</w:t>
      </w:r>
      <w:r w:rsidRPr="007B53DF">
        <w:rPr>
          <w:rFonts w:asciiTheme="minorEastAsia" w:eastAsiaTheme="minorEastAsia" w:hAnsiTheme="minorEastAsia" w:hint="eastAsia"/>
        </w:rPr>
        <w:t>条</w:t>
      </w:r>
      <w:r w:rsidR="00547869" w:rsidRPr="007B53DF">
        <w:rPr>
          <w:rFonts w:asciiTheme="minorEastAsia" w:eastAsiaTheme="minorEastAsia" w:hAnsiTheme="minorEastAsia" w:hint="eastAsia"/>
        </w:rPr>
        <w:t>（契約の解除）</w:t>
      </w:r>
    </w:p>
    <w:p w:rsidR="00547869" w:rsidRPr="007B53DF" w:rsidRDefault="00547869" w:rsidP="00DE7460">
      <w:pPr>
        <w:ind w:leftChars="200" w:left="420"/>
        <w:rPr>
          <w:rFonts w:asciiTheme="minorEastAsia" w:eastAsiaTheme="minorEastAsia" w:hAnsiTheme="minorEastAsia"/>
        </w:rPr>
      </w:pPr>
      <w:r w:rsidRPr="007B53DF">
        <w:rPr>
          <w:rFonts w:asciiTheme="minorEastAsia" w:eastAsiaTheme="minorEastAsia" w:hAnsiTheme="minorEastAsia" w:hint="eastAsia"/>
        </w:rPr>
        <w:t>甲</w:t>
      </w:r>
      <w:r w:rsidR="006C63A6" w:rsidRPr="007B53DF">
        <w:rPr>
          <w:rFonts w:asciiTheme="minorEastAsia" w:eastAsiaTheme="minorEastAsia" w:hAnsiTheme="minorEastAsia" w:hint="eastAsia"/>
          <w:lang w:val="x-none"/>
        </w:rPr>
        <w:t>及び</w:t>
      </w:r>
      <w:r w:rsidRPr="007B53DF">
        <w:rPr>
          <w:rFonts w:asciiTheme="minorEastAsia" w:eastAsiaTheme="minorEastAsia" w:hAnsiTheme="minorEastAsia" w:hint="eastAsia"/>
        </w:rPr>
        <w:t>乙は、相手方に次の各号の一に該当する事由が生じた場合には、何らの手続をすることなく、本契約の全部</w:t>
      </w:r>
      <w:r w:rsidR="00F709F0" w:rsidRPr="007B53DF">
        <w:rPr>
          <w:rFonts w:asciiTheme="minorEastAsia" w:eastAsiaTheme="minorEastAsia" w:hAnsiTheme="minorEastAsia" w:hint="eastAsia"/>
        </w:rPr>
        <w:t>又は</w:t>
      </w:r>
      <w:r w:rsidRPr="007B53DF">
        <w:rPr>
          <w:rFonts w:asciiTheme="minorEastAsia" w:eastAsiaTheme="minorEastAsia" w:hAnsiTheme="minorEastAsia" w:hint="eastAsia"/>
        </w:rPr>
        <w:t>一部を解除することができる。</w:t>
      </w:r>
    </w:p>
    <w:p w:rsidR="00547869" w:rsidRPr="007B53DF" w:rsidRDefault="001B2141" w:rsidP="00BF06B4">
      <w:pPr>
        <w:pStyle w:val="a7"/>
        <w:numPr>
          <w:ilvl w:val="0"/>
          <w:numId w:val="6"/>
        </w:numPr>
        <w:tabs>
          <w:tab w:val="left" w:pos="1470"/>
          <w:tab w:val="left" w:pos="1560"/>
        </w:tabs>
        <w:ind w:leftChars="0"/>
        <w:rPr>
          <w:rFonts w:asciiTheme="minorEastAsia" w:eastAsiaTheme="minorEastAsia" w:hAnsiTheme="minorEastAsia"/>
        </w:rPr>
      </w:pPr>
      <w:r w:rsidRPr="007B53DF">
        <w:rPr>
          <w:rFonts w:asciiTheme="minorEastAsia" w:eastAsiaTheme="minorEastAsia" w:hAnsiTheme="minorEastAsia" w:hint="eastAsia"/>
        </w:rPr>
        <w:t>本契約の条項の一に違反した場合</w:t>
      </w:r>
      <w:r w:rsidR="00E302FA" w:rsidRPr="007B53DF">
        <w:rPr>
          <w:rFonts w:asciiTheme="minorEastAsia" w:eastAsiaTheme="minorEastAsia" w:hAnsiTheme="minorEastAsia" w:hint="eastAsia"/>
        </w:rPr>
        <w:t>。</w:t>
      </w:r>
    </w:p>
    <w:p w:rsidR="00E302FA" w:rsidRPr="007B53DF" w:rsidRDefault="00E302FA" w:rsidP="00BF06B4">
      <w:pPr>
        <w:pStyle w:val="a7"/>
        <w:numPr>
          <w:ilvl w:val="0"/>
          <w:numId w:val="6"/>
        </w:numPr>
        <w:tabs>
          <w:tab w:val="left" w:pos="1470"/>
          <w:tab w:val="left" w:pos="1560"/>
        </w:tabs>
        <w:ind w:leftChars="0"/>
        <w:rPr>
          <w:rFonts w:asciiTheme="minorEastAsia" w:eastAsiaTheme="minorEastAsia" w:hAnsiTheme="minorEastAsia"/>
        </w:rPr>
      </w:pPr>
      <w:r w:rsidRPr="007B53DF">
        <w:rPr>
          <w:rFonts w:asciiTheme="minorEastAsia" w:eastAsiaTheme="minorEastAsia" w:hAnsiTheme="minorEastAsia" w:hint="eastAsia"/>
        </w:rPr>
        <w:t>乙が正当なる理由なく本業務に着手せず、</w:t>
      </w:r>
      <w:r w:rsidR="00F709F0" w:rsidRPr="007B53DF">
        <w:rPr>
          <w:rFonts w:asciiTheme="minorEastAsia" w:eastAsiaTheme="minorEastAsia" w:hAnsiTheme="minorEastAsia" w:hint="eastAsia"/>
        </w:rPr>
        <w:t>又は</w:t>
      </w:r>
      <w:r w:rsidR="001B2141" w:rsidRPr="007B53DF">
        <w:rPr>
          <w:rFonts w:asciiTheme="minorEastAsia" w:eastAsiaTheme="minorEastAsia" w:hAnsiTheme="minorEastAsia" w:hint="eastAsia"/>
        </w:rPr>
        <w:t>本業務を中断し履行する見込みがない場合</w:t>
      </w:r>
      <w:r w:rsidRPr="007B53DF">
        <w:rPr>
          <w:rFonts w:asciiTheme="minorEastAsia" w:eastAsiaTheme="minorEastAsia" w:hAnsiTheme="minorEastAsia" w:hint="eastAsia"/>
        </w:rPr>
        <w:t>。</w:t>
      </w:r>
    </w:p>
    <w:p w:rsidR="00547869" w:rsidRPr="007B53DF" w:rsidRDefault="00547869" w:rsidP="00BF06B4">
      <w:pPr>
        <w:pStyle w:val="a7"/>
        <w:numPr>
          <w:ilvl w:val="0"/>
          <w:numId w:val="6"/>
        </w:numPr>
        <w:tabs>
          <w:tab w:val="left" w:pos="1470"/>
          <w:tab w:val="left" w:pos="1560"/>
        </w:tabs>
        <w:ind w:leftChars="0"/>
        <w:rPr>
          <w:rFonts w:asciiTheme="minorEastAsia" w:eastAsiaTheme="minorEastAsia" w:hAnsiTheme="minorEastAsia"/>
        </w:rPr>
      </w:pPr>
      <w:r w:rsidRPr="007B53DF">
        <w:rPr>
          <w:rFonts w:asciiTheme="minorEastAsia" w:eastAsiaTheme="minorEastAsia" w:hAnsiTheme="minorEastAsia" w:hint="eastAsia"/>
        </w:rPr>
        <w:t>仮差押、保全差押又は差押の命令、通知が発送された場合</w:t>
      </w:r>
      <w:r w:rsidR="00BD57DB" w:rsidRPr="007B53DF">
        <w:rPr>
          <w:rFonts w:asciiTheme="minorEastAsia" w:eastAsiaTheme="minorEastAsia" w:hAnsiTheme="minorEastAsia" w:hint="eastAsia"/>
        </w:rPr>
        <w:t>。</w:t>
      </w:r>
    </w:p>
    <w:p w:rsidR="00547869" w:rsidRPr="007B53DF" w:rsidRDefault="00547869" w:rsidP="00BF06B4">
      <w:pPr>
        <w:pStyle w:val="a7"/>
        <w:numPr>
          <w:ilvl w:val="0"/>
          <w:numId w:val="6"/>
        </w:numPr>
        <w:tabs>
          <w:tab w:val="left" w:pos="1470"/>
          <w:tab w:val="left" w:pos="1560"/>
        </w:tabs>
        <w:ind w:leftChars="0"/>
        <w:rPr>
          <w:rFonts w:asciiTheme="minorEastAsia" w:eastAsiaTheme="minorEastAsia" w:hAnsiTheme="minorEastAsia"/>
        </w:rPr>
      </w:pPr>
      <w:r w:rsidRPr="007B53DF">
        <w:rPr>
          <w:rFonts w:asciiTheme="minorEastAsia" w:eastAsiaTheme="minorEastAsia" w:hAnsiTheme="minorEastAsia" w:hint="eastAsia"/>
        </w:rPr>
        <w:t>支払の停止があったとき、</w:t>
      </w:r>
      <w:r w:rsidR="00F709F0" w:rsidRPr="007B53DF">
        <w:rPr>
          <w:rFonts w:asciiTheme="minorEastAsia" w:eastAsiaTheme="minorEastAsia" w:hAnsiTheme="minorEastAsia" w:hint="eastAsia"/>
        </w:rPr>
        <w:t>又は</w:t>
      </w:r>
      <w:r w:rsidRPr="007B53DF">
        <w:rPr>
          <w:rFonts w:asciiTheme="minorEastAsia" w:eastAsiaTheme="minorEastAsia" w:hAnsiTheme="minorEastAsia" w:hint="eastAsia"/>
        </w:rPr>
        <w:t>破産、民事再生、会社更生の手続き開始もしくは特別清算開始その他これらに類似する法的倒産手続開始の申立（日本国外における同様の申立てを含む。）があった場合</w:t>
      </w:r>
      <w:r w:rsidR="00BD57DB" w:rsidRPr="007B53DF">
        <w:rPr>
          <w:rFonts w:asciiTheme="minorEastAsia" w:eastAsiaTheme="minorEastAsia" w:hAnsiTheme="minorEastAsia" w:hint="eastAsia"/>
        </w:rPr>
        <w:t>。</w:t>
      </w:r>
    </w:p>
    <w:p w:rsidR="00547869" w:rsidRPr="007B53DF" w:rsidRDefault="00547869" w:rsidP="00BF06B4">
      <w:pPr>
        <w:pStyle w:val="a7"/>
        <w:numPr>
          <w:ilvl w:val="0"/>
          <w:numId w:val="6"/>
        </w:numPr>
        <w:tabs>
          <w:tab w:val="left" w:pos="1470"/>
          <w:tab w:val="left" w:pos="1560"/>
        </w:tabs>
        <w:ind w:leftChars="0"/>
        <w:rPr>
          <w:rFonts w:asciiTheme="minorEastAsia" w:eastAsiaTheme="minorEastAsia" w:hAnsiTheme="minorEastAsia"/>
        </w:rPr>
      </w:pPr>
      <w:r w:rsidRPr="007B53DF">
        <w:rPr>
          <w:rFonts w:asciiTheme="minorEastAsia" w:eastAsiaTheme="minorEastAsia" w:hAnsiTheme="minorEastAsia" w:hint="eastAsia"/>
        </w:rPr>
        <w:t>本</w:t>
      </w:r>
      <w:r w:rsidR="009D56D0" w:rsidRPr="007B53DF">
        <w:rPr>
          <w:rFonts w:asciiTheme="minorEastAsia" w:eastAsiaTheme="minorEastAsia" w:hAnsiTheme="minorEastAsia" w:hint="eastAsia"/>
        </w:rPr>
        <w:t>業務</w:t>
      </w:r>
      <w:r w:rsidRPr="007B53DF">
        <w:rPr>
          <w:rFonts w:asciiTheme="minorEastAsia" w:eastAsiaTheme="minorEastAsia" w:hAnsiTheme="minorEastAsia" w:hint="eastAsia"/>
        </w:rPr>
        <w:t>に関して行われる監督</w:t>
      </w:r>
      <w:r w:rsidR="00F709F0" w:rsidRPr="007B53DF">
        <w:rPr>
          <w:rFonts w:asciiTheme="minorEastAsia" w:eastAsiaTheme="minorEastAsia" w:hAnsiTheme="minorEastAsia" w:hint="eastAsia"/>
        </w:rPr>
        <w:t>又は</w:t>
      </w:r>
      <w:r w:rsidRPr="007B53DF">
        <w:rPr>
          <w:rFonts w:asciiTheme="minorEastAsia" w:eastAsiaTheme="minorEastAsia" w:hAnsiTheme="minorEastAsia" w:hint="eastAsia"/>
        </w:rPr>
        <w:t>検査に際して、自ら</w:t>
      </w:r>
      <w:r w:rsidR="00F709F0" w:rsidRPr="007B53DF">
        <w:rPr>
          <w:rFonts w:asciiTheme="minorEastAsia" w:eastAsiaTheme="minorEastAsia" w:hAnsiTheme="minorEastAsia" w:hint="eastAsia"/>
        </w:rPr>
        <w:t>又は</w:t>
      </w:r>
      <w:r w:rsidRPr="007B53DF">
        <w:rPr>
          <w:rFonts w:asciiTheme="minorEastAsia" w:eastAsiaTheme="minorEastAsia" w:hAnsiTheme="minorEastAsia" w:hint="eastAsia"/>
        </w:rPr>
        <w:t>使用人が不正行為を行い又は監督官等の職務の執行を妨げた場合</w:t>
      </w:r>
      <w:r w:rsidR="00BD57DB" w:rsidRPr="007B53DF">
        <w:rPr>
          <w:rFonts w:asciiTheme="minorEastAsia" w:eastAsiaTheme="minorEastAsia" w:hAnsiTheme="minorEastAsia" w:hint="eastAsia"/>
        </w:rPr>
        <w:t>。</w:t>
      </w:r>
    </w:p>
    <w:p w:rsidR="00547869" w:rsidRPr="007B53DF" w:rsidRDefault="00547869" w:rsidP="00BF06B4">
      <w:pPr>
        <w:pStyle w:val="a7"/>
        <w:numPr>
          <w:ilvl w:val="0"/>
          <w:numId w:val="6"/>
        </w:numPr>
        <w:tabs>
          <w:tab w:val="left" w:pos="1470"/>
          <w:tab w:val="left" w:pos="1560"/>
        </w:tabs>
        <w:ind w:leftChars="0"/>
        <w:rPr>
          <w:rFonts w:asciiTheme="minorEastAsia" w:eastAsiaTheme="minorEastAsia" w:hAnsiTheme="minorEastAsia"/>
        </w:rPr>
      </w:pPr>
      <w:r w:rsidRPr="007B53DF">
        <w:rPr>
          <w:rFonts w:asciiTheme="minorEastAsia" w:eastAsiaTheme="minorEastAsia" w:hAnsiTheme="minorEastAsia" w:hint="eastAsia"/>
        </w:rPr>
        <w:t>その他当事者間の信頼関係を著しく損ない、本契約を継続しがたい重大な事由が発生した場合</w:t>
      </w:r>
      <w:r w:rsidR="00BD57DB" w:rsidRPr="007B53DF">
        <w:rPr>
          <w:rFonts w:asciiTheme="minorEastAsia" w:eastAsiaTheme="minorEastAsia" w:hAnsiTheme="minorEastAsia" w:hint="eastAsia"/>
        </w:rPr>
        <w:t>。</w:t>
      </w:r>
    </w:p>
    <w:p w:rsidR="005E7C31" w:rsidRPr="007B53DF" w:rsidRDefault="0044117C" w:rsidP="00EF59DD">
      <w:pPr>
        <w:ind w:leftChars="100" w:left="283" w:hangingChars="35" w:hanging="73"/>
        <w:rPr>
          <w:rFonts w:asciiTheme="minorEastAsia" w:eastAsiaTheme="minorEastAsia" w:hAnsiTheme="minorEastAsia"/>
        </w:rPr>
      </w:pPr>
      <w:r w:rsidRPr="007B53DF">
        <w:rPr>
          <w:rFonts w:asciiTheme="minorEastAsia" w:eastAsiaTheme="minorEastAsia" w:hAnsiTheme="minorEastAsia" w:hint="eastAsia"/>
        </w:rPr>
        <w:t>２</w:t>
      </w:r>
      <w:r w:rsidR="00547869" w:rsidRPr="007B53DF">
        <w:rPr>
          <w:rFonts w:asciiTheme="minorEastAsia" w:eastAsiaTheme="minorEastAsia" w:hAnsiTheme="minorEastAsia" w:hint="eastAsia"/>
        </w:rPr>
        <w:t>．前項各号のいずれかに該当した当事者は、相手方に対する一切の金銭債務につき期限の利</w:t>
      </w:r>
    </w:p>
    <w:p w:rsidR="00547869" w:rsidRPr="007B53DF" w:rsidRDefault="00547869" w:rsidP="00EF59DD">
      <w:pPr>
        <w:ind w:leftChars="201" w:left="422"/>
        <w:rPr>
          <w:rFonts w:asciiTheme="minorEastAsia" w:eastAsiaTheme="minorEastAsia" w:hAnsiTheme="minorEastAsia"/>
        </w:rPr>
      </w:pPr>
      <w:r w:rsidRPr="007B53DF">
        <w:rPr>
          <w:rFonts w:asciiTheme="minorEastAsia" w:eastAsiaTheme="minorEastAsia" w:hAnsiTheme="minorEastAsia" w:hint="eastAsia"/>
        </w:rPr>
        <w:t>益を喪失し、直ちに弁済するものとする。</w:t>
      </w:r>
    </w:p>
    <w:p w:rsidR="00DD6BB4" w:rsidRPr="007B53DF" w:rsidRDefault="0044117C" w:rsidP="00DD6BB4">
      <w:pPr>
        <w:ind w:leftChars="100" w:left="283" w:hangingChars="35" w:hanging="73"/>
        <w:rPr>
          <w:rFonts w:asciiTheme="minorEastAsia" w:eastAsiaTheme="minorEastAsia" w:hAnsiTheme="minorEastAsia"/>
        </w:rPr>
      </w:pPr>
      <w:r w:rsidRPr="007B53DF">
        <w:rPr>
          <w:rFonts w:asciiTheme="minorEastAsia" w:eastAsiaTheme="minorEastAsia" w:hAnsiTheme="minorEastAsia" w:hint="eastAsia"/>
        </w:rPr>
        <w:t>３</w:t>
      </w:r>
      <w:r w:rsidR="00547869" w:rsidRPr="007B53DF">
        <w:rPr>
          <w:rFonts w:asciiTheme="minorEastAsia" w:eastAsiaTheme="minorEastAsia" w:hAnsiTheme="minorEastAsia" w:hint="eastAsia"/>
        </w:rPr>
        <w:t>．本条の規定に基づく本契約の解除は、甲</w:t>
      </w:r>
      <w:r w:rsidR="00F709F0" w:rsidRPr="007B53DF">
        <w:rPr>
          <w:rFonts w:asciiTheme="minorEastAsia" w:eastAsiaTheme="minorEastAsia" w:hAnsiTheme="minorEastAsia" w:hint="eastAsia"/>
        </w:rPr>
        <w:t>又は</w:t>
      </w:r>
      <w:r w:rsidR="00547869" w:rsidRPr="007B53DF">
        <w:rPr>
          <w:rFonts w:asciiTheme="minorEastAsia" w:eastAsiaTheme="minorEastAsia" w:hAnsiTheme="minorEastAsia" w:hint="eastAsia"/>
        </w:rPr>
        <w:t>乙による相手方に対する損害賠償の請求を妨</w:t>
      </w:r>
    </w:p>
    <w:p w:rsidR="00547869" w:rsidRPr="007B53DF" w:rsidRDefault="00547869" w:rsidP="00DD6BB4">
      <w:pPr>
        <w:ind w:leftChars="202" w:left="424" w:firstLine="1"/>
        <w:rPr>
          <w:rFonts w:asciiTheme="minorEastAsia" w:eastAsiaTheme="minorEastAsia" w:hAnsiTheme="minorEastAsia"/>
        </w:rPr>
      </w:pPr>
      <w:r w:rsidRPr="007B53DF">
        <w:rPr>
          <w:rFonts w:asciiTheme="minorEastAsia" w:eastAsiaTheme="minorEastAsia" w:hAnsiTheme="minorEastAsia" w:hint="eastAsia"/>
        </w:rPr>
        <w:t>げないものとする。</w:t>
      </w:r>
    </w:p>
    <w:p w:rsidR="008F1F6E" w:rsidRPr="007B53DF" w:rsidRDefault="008F1F6E" w:rsidP="0099544C">
      <w:pPr>
        <w:ind w:leftChars="200" w:left="840" w:hangingChars="200" w:hanging="420"/>
        <w:rPr>
          <w:rFonts w:asciiTheme="minorEastAsia" w:eastAsiaTheme="minorEastAsia" w:hAnsiTheme="minorEastAsia"/>
        </w:rPr>
      </w:pPr>
    </w:p>
    <w:p w:rsidR="00547869" w:rsidRPr="007B53DF" w:rsidRDefault="00D66242" w:rsidP="00547869">
      <w:pPr>
        <w:tabs>
          <w:tab w:val="left" w:pos="1470"/>
        </w:tabs>
        <w:rPr>
          <w:rFonts w:asciiTheme="minorEastAsia" w:eastAsiaTheme="minorEastAsia" w:hAnsiTheme="minorEastAsia"/>
        </w:rPr>
      </w:pPr>
      <w:r w:rsidRPr="007B53DF">
        <w:rPr>
          <w:rFonts w:asciiTheme="minorEastAsia" w:eastAsiaTheme="minorEastAsia" w:hAnsiTheme="minorEastAsia" w:hint="eastAsia"/>
        </w:rPr>
        <w:t>第</w:t>
      </w:r>
      <w:r w:rsidR="00FB4F54" w:rsidRPr="007B53DF">
        <w:rPr>
          <w:rFonts w:asciiTheme="minorEastAsia" w:eastAsiaTheme="minorEastAsia" w:hAnsiTheme="minorEastAsia" w:hint="eastAsia"/>
        </w:rPr>
        <w:t>１</w:t>
      </w:r>
      <w:r w:rsidR="00116570" w:rsidRPr="007B53DF">
        <w:rPr>
          <w:rFonts w:asciiTheme="minorEastAsia" w:eastAsiaTheme="minorEastAsia" w:hAnsiTheme="minorEastAsia" w:hint="eastAsia"/>
        </w:rPr>
        <w:t>５</w:t>
      </w:r>
      <w:r w:rsidRPr="007B53DF">
        <w:rPr>
          <w:rFonts w:asciiTheme="minorEastAsia" w:eastAsiaTheme="minorEastAsia" w:hAnsiTheme="minorEastAsia" w:hint="eastAsia"/>
        </w:rPr>
        <w:t>条</w:t>
      </w:r>
      <w:r w:rsidR="00547869" w:rsidRPr="007B53DF">
        <w:rPr>
          <w:rFonts w:asciiTheme="minorEastAsia" w:eastAsiaTheme="minorEastAsia" w:hAnsiTheme="minorEastAsia" w:hint="eastAsia"/>
        </w:rPr>
        <w:t>（著作権等の帰属）</w:t>
      </w:r>
    </w:p>
    <w:p w:rsidR="00547869" w:rsidRPr="007B53DF" w:rsidRDefault="00DC043D" w:rsidP="00547869">
      <w:pPr>
        <w:tabs>
          <w:tab w:val="left" w:pos="1470"/>
        </w:tabs>
        <w:ind w:leftChars="200" w:left="420"/>
        <w:rPr>
          <w:rFonts w:asciiTheme="minorEastAsia" w:eastAsiaTheme="minorEastAsia" w:hAnsiTheme="minorEastAsia"/>
        </w:rPr>
      </w:pPr>
      <w:r w:rsidRPr="007B53DF">
        <w:rPr>
          <w:rFonts w:asciiTheme="minorEastAsia" w:eastAsiaTheme="minorEastAsia" w:hAnsiTheme="minorEastAsia" w:hint="eastAsia"/>
        </w:rPr>
        <w:t>本業務</w:t>
      </w:r>
      <w:r w:rsidR="00547869" w:rsidRPr="007B53DF">
        <w:rPr>
          <w:rFonts w:asciiTheme="minorEastAsia" w:eastAsiaTheme="minorEastAsia" w:hAnsiTheme="minorEastAsia" w:hint="eastAsia"/>
        </w:rPr>
        <w:t>の実施にともない、あるいはその成果物として乙から甲に提供された報告書等に関する著作権その他の無体財産権はその引渡しと同時に甲に帰属する。</w:t>
      </w:r>
    </w:p>
    <w:p w:rsidR="00D66242" w:rsidRPr="007B53DF" w:rsidRDefault="00D66242" w:rsidP="00D66242">
      <w:pPr>
        <w:ind w:left="840" w:hangingChars="400" w:hanging="840"/>
        <w:rPr>
          <w:rFonts w:asciiTheme="minorEastAsia" w:eastAsiaTheme="minorEastAsia" w:hAnsiTheme="minorEastAsia"/>
        </w:rPr>
      </w:pPr>
    </w:p>
    <w:p w:rsidR="00547869" w:rsidRPr="007B53DF" w:rsidRDefault="00D66242" w:rsidP="00547869">
      <w:pPr>
        <w:ind w:left="840" w:hangingChars="400" w:hanging="840"/>
        <w:rPr>
          <w:rFonts w:asciiTheme="minorEastAsia" w:eastAsiaTheme="minorEastAsia" w:hAnsiTheme="minorEastAsia"/>
        </w:rPr>
      </w:pPr>
      <w:r w:rsidRPr="007B53DF">
        <w:rPr>
          <w:rFonts w:asciiTheme="minorEastAsia" w:eastAsiaTheme="minorEastAsia" w:hAnsiTheme="minorEastAsia" w:hint="eastAsia"/>
          <w:lang w:eastAsia="zh-CN"/>
        </w:rPr>
        <w:t>第</w:t>
      </w:r>
      <w:r w:rsidR="007A7BC2" w:rsidRPr="007B53DF">
        <w:rPr>
          <w:rFonts w:asciiTheme="minorEastAsia" w:eastAsiaTheme="minorEastAsia" w:hAnsiTheme="minorEastAsia" w:hint="eastAsia"/>
        </w:rPr>
        <w:t>１</w:t>
      </w:r>
      <w:r w:rsidR="00116570" w:rsidRPr="007B53DF">
        <w:rPr>
          <w:rFonts w:asciiTheme="minorEastAsia" w:eastAsiaTheme="minorEastAsia" w:hAnsiTheme="minorEastAsia" w:hint="eastAsia"/>
        </w:rPr>
        <w:t>６</w:t>
      </w:r>
      <w:r w:rsidRPr="007B53DF">
        <w:rPr>
          <w:rFonts w:asciiTheme="minorEastAsia" w:eastAsiaTheme="minorEastAsia" w:hAnsiTheme="minorEastAsia" w:hint="eastAsia"/>
          <w:lang w:eastAsia="zh-CN"/>
        </w:rPr>
        <w:t>条</w:t>
      </w:r>
      <w:r w:rsidR="00547869" w:rsidRPr="007B53DF">
        <w:rPr>
          <w:rFonts w:asciiTheme="minorEastAsia" w:eastAsiaTheme="minorEastAsia" w:hAnsiTheme="minorEastAsia" w:hint="eastAsia"/>
        </w:rPr>
        <w:t>（協議）</w:t>
      </w:r>
    </w:p>
    <w:p w:rsidR="00547869" w:rsidRPr="007B53DF" w:rsidRDefault="00547869" w:rsidP="00DE7460">
      <w:pPr>
        <w:tabs>
          <w:tab w:val="left" w:pos="1470"/>
        </w:tabs>
        <w:ind w:leftChars="200" w:left="420"/>
        <w:rPr>
          <w:rFonts w:asciiTheme="minorEastAsia" w:eastAsiaTheme="minorEastAsia" w:hAnsiTheme="minorEastAsia"/>
        </w:rPr>
      </w:pPr>
      <w:r w:rsidRPr="007B53DF">
        <w:rPr>
          <w:rFonts w:asciiTheme="minorEastAsia" w:eastAsiaTheme="minorEastAsia" w:hAnsiTheme="minorEastAsia" w:hint="eastAsia"/>
        </w:rPr>
        <w:t>本契約に定めのない事項</w:t>
      </w:r>
      <w:r w:rsidR="006C63A6" w:rsidRPr="007B53DF">
        <w:rPr>
          <w:rFonts w:asciiTheme="minorEastAsia" w:eastAsiaTheme="minorEastAsia" w:hAnsiTheme="minorEastAsia" w:hint="eastAsia"/>
        </w:rPr>
        <w:t>及び</w:t>
      </w:r>
      <w:r w:rsidRPr="007B53DF">
        <w:rPr>
          <w:rFonts w:asciiTheme="minorEastAsia" w:eastAsiaTheme="minorEastAsia" w:hAnsiTheme="minorEastAsia" w:hint="eastAsia"/>
        </w:rPr>
        <w:t>本契約の各条項の解釈に疑義を生じた事項については、甲乙誠意をもって協議して解決するものとする。</w:t>
      </w:r>
    </w:p>
    <w:p w:rsidR="0099544C" w:rsidRPr="007B53DF" w:rsidRDefault="0099544C" w:rsidP="00D66242">
      <w:pPr>
        <w:tabs>
          <w:tab w:val="left" w:pos="1470"/>
        </w:tabs>
        <w:rPr>
          <w:rFonts w:asciiTheme="minorEastAsia" w:eastAsiaTheme="minorEastAsia" w:hAnsiTheme="minorEastAsia"/>
        </w:rPr>
      </w:pPr>
    </w:p>
    <w:p w:rsidR="00547869" w:rsidRPr="007B53DF" w:rsidRDefault="00B734D9" w:rsidP="00547869">
      <w:pPr>
        <w:tabs>
          <w:tab w:val="left" w:pos="1470"/>
        </w:tabs>
        <w:ind w:left="840" w:hanging="840"/>
        <w:rPr>
          <w:rFonts w:asciiTheme="minorEastAsia" w:eastAsiaTheme="minorEastAsia" w:hAnsiTheme="minorEastAsia"/>
        </w:rPr>
      </w:pPr>
      <w:r w:rsidRPr="007B53DF">
        <w:rPr>
          <w:rFonts w:asciiTheme="minorEastAsia" w:eastAsiaTheme="minorEastAsia" w:hAnsiTheme="minorEastAsia" w:hint="eastAsia"/>
        </w:rPr>
        <w:t>第１</w:t>
      </w:r>
      <w:r w:rsidR="00116570" w:rsidRPr="007B53DF">
        <w:rPr>
          <w:rFonts w:asciiTheme="minorEastAsia" w:eastAsiaTheme="minorEastAsia" w:hAnsiTheme="minorEastAsia" w:hint="eastAsia"/>
        </w:rPr>
        <w:t>７</w:t>
      </w:r>
      <w:r w:rsidRPr="007B53DF">
        <w:rPr>
          <w:rFonts w:asciiTheme="minorEastAsia" w:eastAsiaTheme="minorEastAsia" w:hAnsiTheme="minorEastAsia" w:hint="eastAsia"/>
        </w:rPr>
        <w:t>条</w:t>
      </w:r>
      <w:r w:rsidR="00547869" w:rsidRPr="007B53DF">
        <w:rPr>
          <w:rFonts w:asciiTheme="minorEastAsia" w:eastAsiaTheme="minorEastAsia" w:hAnsiTheme="minorEastAsia" w:hint="eastAsia"/>
        </w:rPr>
        <w:t>（合意管轄）</w:t>
      </w:r>
    </w:p>
    <w:p w:rsidR="007F18EC" w:rsidRPr="007B53DF" w:rsidRDefault="00547869" w:rsidP="00DE7460">
      <w:pPr>
        <w:tabs>
          <w:tab w:val="left" w:pos="1470"/>
        </w:tabs>
        <w:ind w:leftChars="200" w:left="420"/>
        <w:rPr>
          <w:rFonts w:asciiTheme="minorEastAsia" w:eastAsiaTheme="minorEastAsia" w:hAnsiTheme="minorEastAsia"/>
        </w:rPr>
      </w:pPr>
      <w:r w:rsidRPr="007B53DF">
        <w:rPr>
          <w:rFonts w:asciiTheme="minorEastAsia" w:eastAsiaTheme="minorEastAsia" w:hAnsiTheme="minorEastAsia" w:hint="eastAsia"/>
        </w:rPr>
        <w:t>本契約に関して</w:t>
      </w:r>
      <w:r w:rsidR="00DA4D55" w:rsidRPr="007B53DF">
        <w:rPr>
          <w:rFonts w:asciiTheme="minorEastAsia" w:eastAsiaTheme="minorEastAsia" w:hAnsiTheme="minorEastAsia" w:hint="eastAsia"/>
        </w:rPr>
        <w:t>甲乙間で</w:t>
      </w:r>
      <w:r w:rsidRPr="007B53DF">
        <w:rPr>
          <w:rFonts w:asciiTheme="minorEastAsia" w:eastAsiaTheme="minorEastAsia" w:hAnsiTheme="minorEastAsia" w:hint="eastAsia"/>
        </w:rPr>
        <w:t>紛争が生じ訴訟を必要とする場合には、訴訟物の価額に従い、東京簡易裁判所</w:t>
      </w:r>
      <w:r w:rsidR="00F709F0" w:rsidRPr="007B53DF">
        <w:rPr>
          <w:rFonts w:asciiTheme="minorEastAsia" w:eastAsiaTheme="minorEastAsia" w:hAnsiTheme="minorEastAsia" w:hint="eastAsia"/>
        </w:rPr>
        <w:t>又は</w:t>
      </w:r>
      <w:r w:rsidRPr="007B53DF">
        <w:rPr>
          <w:rFonts w:asciiTheme="minorEastAsia" w:eastAsiaTheme="minorEastAsia" w:hAnsiTheme="minorEastAsia" w:hint="eastAsia"/>
        </w:rPr>
        <w:t>東京地方裁判所を第一審の専属的合意裁判所とする。</w:t>
      </w:r>
    </w:p>
    <w:p w:rsidR="00C84BA5" w:rsidRPr="007B53DF" w:rsidRDefault="00C84BA5" w:rsidP="00D66242">
      <w:pPr>
        <w:rPr>
          <w:rFonts w:asciiTheme="minorEastAsia" w:eastAsiaTheme="minorEastAsia" w:hAnsiTheme="minorEastAsia"/>
        </w:rPr>
      </w:pPr>
    </w:p>
    <w:p w:rsidR="008E3393" w:rsidRPr="007B53DF" w:rsidRDefault="008E3393" w:rsidP="00D66242">
      <w:pPr>
        <w:rPr>
          <w:rFonts w:asciiTheme="minorEastAsia" w:eastAsiaTheme="minorEastAsia" w:hAnsiTheme="minorEastAsia"/>
        </w:rPr>
      </w:pPr>
    </w:p>
    <w:p w:rsidR="008E3393" w:rsidRPr="007B53DF" w:rsidRDefault="008E3393" w:rsidP="00D66242">
      <w:pPr>
        <w:rPr>
          <w:rFonts w:asciiTheme="minorEastAsia" w:eastAsiaTheme="minorEastAsia" w:hAnsiTheme="minorEastAsia"/>
        </w:rPr>
      </w:pPr>
    </w:p>
    <w:p w:rsidR="00D66242" w:rsidRPr="007B53DF" w:rsidRDefault="00D66242" w:rsidP="009B41CC">
      <w:pPr>
        <w:rPr>
          <w:rFonts w:asciiTheme="minorEastAsia" w:eastAsiaTheme="minorEastAsia" w:hAnsiTheme="minorEastAsia"/>
        </w:rPr>
      </w:pPr>
      <w:r w:rsidRPr="007B53DF">
        <w:rPr>
          <w:rFonts w:asciiTheme="minorEastAsia" w:eastAsiaTheme="minorEastAsia" w:hAnsiTheme="minorEastAsia" w:hint="eastAsia"/>
        </w:rPr>
        <w:t>本契約締結の証として、本書２通を作成し、甲乙記名捺印の上、各１通を保有する。</w:t>
      </w:r>
    </w:p>
    <w:p w:rsidR="00D66242" w:rsidRPr="007B53DF" w:rsidRDefault="00D66242" w:rsidP="00D66242">
      <w:pPr>
        <w:rPr>
          <w:rFonts w:asciiTheme="minorEastAsia" w:eastAsiaTheme="minorEastAsia" w:hAnsiTheme="minorEastAsia"/>
        </w:rPr>
      </w:pPr>
    </w:p>
    <w:p w:rsidR="00830771" w:rsidRPr="007B53DF" w:rsidRDefault="00830771" w:rsidP="00D66242">
      <w:pPr>
        <w:rPr>
          <w:rFonts w:asciiTheme="minorEastAsia" w:eastAsiaTheme="minorEastAsia" w:hAnsiTheme="minorEastAsia"/>
        </w:rPr>
      </w:pPr>
    </w:p>
    <w:p w:rsidR="008E3393" w:rsidRPr="007B53DF" w:rsidRDefault="008E3393" w:rsidP="00D66242">
      <w:pPr>
        <w:rPr>
          <w:rFonts w:asciiTheme="minorEastAsia" w:eastAsiaTheme="minorEastAsia" w:hAnsiTheme="minorEastAsia"/>
        </w:rPr>
      </w:pPr>
    </w:p>
    <w:p w:rsidR="00D66242" w:rsidRPr="007B53DF" w:rsidRDefault="00A84575" w:rsidP="00D66242">
      <w:pPr>
        <w:rPr>
          <w:rFonts w:asciiTheme="minorEastAsia" w:eastAsiaTheme="minorEastAsia" w:hAnsiTheme="minorEastAsia"/>
        </w:rPr>
      </w:pPr>
      <w:r w:rsidRPr="007B53DF">
        <w:rPr>
          <w:rFonts w:asciiTheme="minorEastAsia" w:eastAsiaTheme="minorEastAsia" w:hAnsiTheme="minorEastAsia" w:hint="eastAsia"/>
        </w:rPr>
        <w:t xml:space="preserve">　</w:t>
      </w:r>
      <w:r w:rsidR="003B0264" w:rsidRPr="007B53DF">
        <w:rPr>
          <w:rFonts w:asciiTheme="minorEastAsia" w:eastAsiaTheme="minorEastAsia" w:hAnsiTheme="minorEastAsia" w:hint="eastAsia"/>
        </w:rPr>
        <w:t>平成</w:t>
      </w:r>
      <w:r w:rsidR="00620126" w:rsidRPr="007B53DF">
        <w:rPr>
          <w:rFonts w:asciiTheme="minorEastAsia" w:eastAsiaTheme="minorEastAsia" w:hAnsiTheme="minorEastAsia" w:hint="eastAsia"/>
        </w:rPr>
        <w:t>３０</w:t>
      </w:r>
      <w:r w:rsidRPr="007B53DF">
        <w:rPr>
          <w:rFonts w:asciiTheme="minorEastAsia" w:eastAsiaTheme="minorEastAsia" w:hAnsiTheme="minorEastAsia" w:hint="eastAsia"/>
        </w:rPr>
        <w:t>年</w:t>
      </w:r>
      <w:r w:rsidR="00DD6D07" w:rsidRPr="007B53DF">
        <w:rPr>
          <w:rFonts w:asciiTheme="minorEastAsia" w:eastAsiaTheme="minorEastAsia" w:hAnsiTheme="minorEastAsia" w:hint="eastAsia"/>
        </w:rPr>
        <w:t>８</w:t>
      </w:r>
      <w:r w:rsidRPr="007B53DF">
        <w:rPr>
          <w:rFonts w:asciiTheme="minorEastAsia" w:eastAsiaTheme="minorEastAsia" w:hAnsiTheme="minorEastAsia" w:hint="eastAsia"/>
        </w:rPr>
        <w:t>月</w:t>
      </w:r>
      <w:r w:rsidR="00A059EE" w:rsidRPr="007B53DF">
        <w:rPr>
          <w:rFonts w:asciiTheme="minorEastAsia" w:eastAsiaTheme="minorEastAsia" w:hAnsiTheme="minorEastAsia" w:hint="eastAsia"/>
        </w:rPr>
        <w:t>６</w:t>
      </w:r>
      <w:r w:rsidR="00D66242" w:rsidRPr="007B53DF">
        <w:rPr>
          <w:rFonts w:asciiTheme="minorEastAsia" w:eastAsiaTheme="minorEastAsia" w:hAnsiTheme="minorEastAsia" w:hint="eastAsia"/>
        </w:rPr>
        <w:t>日</w:t>
      </w:r>
    </w:p>
    <w:p w:rsidR="00CE2157" w:rsidRPr="007B53DF" w:rsidRDefault="00CE2157" w:rsidP="00DE7460">
      <w:pPr>
        <w:rPr>
          <w:rFonts w:asciiTheme="minorEastAsia" w:eastAsiaTheme="minorEastAsia" w:hAnsiTheme="minorEastAsia"/>
        </w:rPr>
      </w:pPr>
    </w:p>
    <w:p w:rsidR="00830771" w:rsidRPr="007B53DF" w:rsidRDefault="00830771" w:rsidP="00DE7460">
      <w:pPr>
        <w:rPr>
          <w:rFonts w:asciiTheme="minorEastAsia" w:eastAsiaTheme="minorEastAsia" w:hAnsiTheme="minorEastAsia"/>
        </w:rPr>
      </w:pPr>
    </w:p>
    <w:p w:rsidR="00CE2157" w:rsidRPr="007B53DF" w:rsidRDefault="00CE2157" w:rsidP="00AC5CDB">
      <w:pPr>
        <w:ind w:firstLineChars="2000" w:firstLine="4200"/>
        <w:rPr>
          <w:rFonts w:asciiTheme="minorEastAsia" w:eastAsiaTheme="minorEastAsia" w:hAnsiTheme="minorEastAsia"/>
          <w:lang w:eastAsia="zh-CN"/>
        </w:rPr>
      </w:pPr>
      <w:r w:rsidRPr="007B53DF">
        <w:rPr>
          <w:rFonts w:asciiTheme="minorEastAsia" w:eastAsiaTheme="minorEastAsia" w:hAnsiTheme="minorEastAsia" w:hint="eastAsia"/>
        </w:rPr>
        <w:t>甲　　東京都中央区</w:t>
      </w:r>
      <w:r w:rsidR="002E70A5" w:rsidRPr="007B53DF">
        <w:rPr>
          <w:rFonts w:asciiTheme="minorEastAsia" w:eastAsiaTheme="minorEastAsia" w:hAnsiTheme="minorEastAsia" w:hint="eastAsia"/>
        </w:rPr>
        <w:t>銀座</w:t>
      </w:r>
      <w:r w:rsidR="00D701F0" w:rsidRPr="007B53DF">
        <w:rPr>
          <w:rFonts w:asciiTheme="minorEastAsia" w:eastAsiaTheme="minorEastAsia" w:hAnsiTheme="minorEastAsia" w:hint="eastAsia"/>
        </w:rPr>
        <w:t>二丁目</w:t>
      </w:r>
      <w:r w:rsidRPr="007B53DF">
        <w:rPr>
          <w:rFonts w:asciiTheme="minorEastAsia" w:eastAsiaTheme="minorEastAsia" w:hAnsiTheme="minorEastAsia" w:hint="eastAsia"/>
        </w:rPr>
        <w:t>１</w:t>
      </w:r>
      <w:r w:rsidR="002E70A5" w:rsidRPr="007B53DF">
        <w:rPr>
          <w:rFonts w:asciiTheme="minorEastAsia" w:eastAsiaTheme="minorEastAsia" w:hAnsiTheme="minorEastAsia" w:hint="eastAsia"/>
        </w:rPr>
        <w:t>６</w:t>
      </w:r>
      <w:r w:rsidRPr="007B53DF">
        <w:rPr>
          <w:rFonts w:asciiTheme="minorEastAsia" w:eastAsiaTheme="minorEastAsia" w:hAnsiTheme="minorEastAsia" w:hint="eastAsia"/>
        </w:rPr>
        <w:t>番</w:t>
      </w:r>
      <w:r w:rsidR="002E70A5" w:rsidRPr="007B53DF">
        <w:rPr>
          <w:rFonts w:asciiTheme="minorEastAsia" w:eastAsiaTheme="minorEastAsia" w:hAnsiTheme="minorEastAsia" w:hint="eastAsia"/>
        </w:rPr>
        <w:t>７</w:t>
      </w:r>
      <w:r w:rsidRPr="007B53DF">
        <w:rPr>
          <w:rFonts w:asciiTheme="minorEastAsia" w:eastAsiaTheme="minorEastAsia" w:hAnsiTheme="minorEastAsia" w:hint="eastAsia"/>
        </w:rPr>
        <w:t>号</w:t>
      </w:r>
    </w:p>
    <w:p w:rsidR="00D66242" w:rsidRPr="007B53DF" w:rsidRDefault="003B0264" w:rsidP="00AC5CDB">
      <w:pPr>
        <w:ind w:firstLineChars="2300" w:firstLine="4830"/>
        <w:rPr>
          <w:rFonts w:asciiTheme="minorEastAsia" w:eastAsiaTheme="minorEastAsia" w:hAnsiTheme="minorEastAsia"/>
        </w:rPr>
      </w:pPr>
      <w:r w:rsidRPr="007B53DF">
        <w:rPr>
          <w:rFonts w:asciiTheme="minorEastAsia" w:eastAsiaTheme="minorEastAsia" w:hAnsiTheme="minorEastAsia" w:hint="eastAsia"/>
        </w:rPr>
        <w:t>一般社団法人</w:t>
      </w:r>
      <w:r w:rsidR="00894DB5" w:rsidRPr="007B53DF">
        <w:rPr>
          <w:rFonts w:asciiTheme="minorEastAsia" w:eastAsiaTheme="minorEastAsia" w:hAnsiTheme="minorEastAsia" w:hint="eastAsia"/>
        </w:rPr>
        <w:t xml:space="preserve"> </w:t>
      </w:r>
      <w:r w:rsidR="002E70A5" w:rsidRPr="007B53DF">
        <w:rPr>
          <w:rFonts w:asciiTheme="minorEastAsia" w:eastAsiaTheme="minorEastAsia" w:hAnsiTheme="minorEastAsia" w:hint="eastAsia"/>
        </w:rPr>
        <w:t>環境共創イニシアチブ</w:t>
      </w:r>
    </w:p>
    <w:p w:rsidR="00D66242" w:rsidRPr="007B53DF" w:rsidRDefault="00D66242" w:rsidP="00AC5CDB">
      <w:pPr>
        <w:ind w:firstLineChars="2300" w:firstLine="4830"/>
        <w:rPr>
          <w:rFonts w:asciiTheme="minorEastAsia" w:eastAsiaTheme="minorEastAsia" w:hAnsiTheme="minorEastAsia"/>
        </w:rPr>
      </w:pPr>
      <w:r w:rsidRPr="007B53DF">
        <w:rPr>
          <w:rFonts w:asciiTheme="minorEastAsia" w:eastAsiaTheme="minorEastAsia" w:hAnsiTheme="minorEastAsia" w:hint="eastAsia"/>
        </w:rPr>
        <w:t>代表</w:t>
      </w:r>
      <w:r w:rsidR="002E70A5" w:rsidRPr="007B53DF">
        <w:rPr>
          <w:rFonts w:asciiTheme="minorEastAsia" w:eastAsiaTheme="minorEastAsia" w:hAnsiTheme="minorEastAsia" w:hint="eastAsia"/>
        </w:rPr>
        <w:t>理事</w:t>
      </w:r>
      <w:r w:rsidR="00CE2157" w:rsidRPr="007B53DF">
        <w:rPr>
          <w:rFonts w:asciiTheme="minorEastAsia" w:eastAsiaTheme="minorEastAsia" w:hAnsiTheme="minorEastAsia" w:hint="eastAsia"/>
        </w:rPr>
        <w:t xml:space="preserve">　　</w:t>
      </w:r>
      <w:r w:rsidR="002E70A5" w:rsidRPr="007B53DF">
        <w:rPr>
          <w:rFonts w:asciiTheme="minorEastAsia" w:eastAsiaTheme="minorEastAsia" w:hAnsiTheme="minorEastAsia" w:hint="eastAsia"/>
        </w:rPr>
        <w:t>赤池　学</w:t>
      </w:r>
    </w:p>
    <w:p w:rsidR="00D66242" w:rsidRPr="007B53DF" w:rsidRDefault="00D66242" w:rsidP="00DE7460">
      <w:pPr>
        <w:rPr>
          <w:rFonts w:asciiTheme="minorEastAsia" w:eastAsiaTheme="minorEastAsia" w:hAnsiTheme="minorEastAsia"/>
        </w:rPr>
      </w:pPr>
    </w:p>
    <w:p w:rsidR="00830771" w:rsidRPr="007B53DF" w:rsidRDefault="00830771" w:rsidP="00DE7460">
      <w:pPr>
        <w:rPr>
          <w:rFonts w:asciiTheme="minorEastAsia" w:eastAsiaTheme="minorEastAsia" w:hAnsiTheme="minorEastAsia"/>
        </w:rPr>
      </w:pPr>
    </w:p>
    <w:p w:rsidR="00D66242" w:rsidRPr="007B53DF" w:rsidRDefault="00D66242" w:rsidP="00DE7460">
      <w:pPr>
        <w:rPr>
          <w:rFonts w:asciiTheme="minorEastAsia" w:eastAsiaTheme="minorEastAsia" w:hAnsiTheme="minorEastAsia"/>
        </w:rPr>
      </w:pPr>
    </w:p>
    <w:p w:rsidR="00D66242" w:rsidRPr="007B53DF" w:rsidRDefault="00CE2157" w:rsidP="00AC5CDB">
      <w:pPr>
        <w:ind w:leftChars="2000" w:left="4830" w:hangingChars="300" w:hanging="630"/>
        <w:rPr>
          <w:rFonts w:asciiTheme="minorEastAsia" w:eastAsiaTheme="minorEastAsia" w:hAnsiTheme="minorEastAsia"/>
        </w:rPr>
      </w:pPr>
      <w:r w:rsidRPr="007B53DF">
        <w:rPr>
          <w:rFonts w:asciiTheme="minorEastAsia" w:eastAsiaTheme="minorEastAsia" w:hAnsiTheme="minorEastAsia" w:hint="eastAsia"/>
        </w:rPr>
        <w:t xml:space="preserve">乙　　</w:t>
      </w:r>
      <w:permStart w:id="373569716" w:edGrp="everyone"/>
      <w:r w:rsidRPr="007B53DF">
        <w:rPr>
          <w:rFonts w:asciiTheme="minorEastAsia" w:eastAsiaTheme="minorEastAsia" w:hAnsiTheme="minorEastAsia" w:hint="eastAsia"/>
        </w:rPr>
        <w:t>東京都</w:t>
      </w:r>
      <w:r w:rsidR="00620126" w:rsidRPr="007B53DF">
        <w:rPr>
          <w:rFonts w:asciiTheme="minorEastAsia" w:eastAsiaTheme="minorEastAsia" w:hAnsiTheme="minorEastAsia" w:hint="eastAsia"/>
        </w:rPr>
        <w:t>●●</w:t>
      </w:r>
      <w:r w:rsidRPr="007B53DF">
        <w:rPr>
          <w:rFonts w:asciiTheme="minorEastAsia" w:eastAsiaTheme="minorEastAsia" w:hAnsiTheme="minorEastAsia" w:hint="eastAsia"/>
        </w:rPr>
        <w:t>区</w:t>
      </w:r>
      <w:r w:rsidR="00620126" w:rsidRPr="007B53DF">
        <w:rPr>
          <w:rFonts w:asciiTheme="minorEastAsia" w:eastAsiaTheme="minorEastAsia" w:hAnsiTheme="minorEastAsia" w:hint="eastAsia"/>
        </w:rPr>
        <w:t>●●一</w:t>
      </w:r>
      <w:r w:rsidRPr="007B53DF">
        <w:rPr>
          <w:rFonts w:asciiTheme="minorEastAsia" w:eastAsiaTheme="minorEastAsia" w:hAnsiTheme="minorEastAsia" w:hint="eastAsia"/>
        </w:rPr>
        <w:t>丁目</w:t>
      </w:r>
      <w:r w:rsidR="00620126" w:rsidRPr="007B53DF">
        <w:rPr>
          <w:rFonts w:asciiTheme="minorEastAsia" w:eastAsiaTheme="minorEastAsia" w:hAnsiTheme="minorEastAsia" w:hint="eastAsia"/>
        </w:rPr>
        <w:t>一</w:t>
      </w:r>
      <w:r w:rsidRPr="007B53DF">
        <w:rPr>
          <w:rFonts w:asciiTheme="minorEastAsia" w:eastAsiaTheme="minorEastAsia" w:hAnsiTheme="minorEastAsia" w:hint="eastAsia"/>
        </w:rPr>
        <w:t>番</w:t>
      </w:r>
      <w:r w:rsidR="00620126" w:rsidRPr="007B53DF">
        <w:rPr>
          <w:rFonts w:asciiTheme="minorEastAsia" w:eastAsiaTheme="minorEastAsia" w:hAnsiTheme="minorEastAsia" w:hint="eastAsia"/>
        </w:rPr>
        <w:t>一</w:t>
      </w:r>
      <w:r w:rsidRPr="007B53DF">
        <w:rPr>
          <w:rFonts w:asciiTheme="minorEastAsia" w:eastAsiaTheme="minorEastAsia" w:hAnsiTheme="minorEastAsia" w:hint="eastAsia"/>
        </w:rPr>
        <w:t>号</w:t>
      </w:r>
      <w:r w:rsidR="00CF5EAF" w:rsidRPr="007B53DF">
        <w:rPr>
          <w:rFonts w:asciiTheme="minorEastAsia" w:eastAsiaTheme="minorEastAsia" w:hAnsiTheme="minorEastAsia"/>
        </w:rPr>
        <w:br/>
      </w:r>
      <w:r w:rsidR="003B0264" w:rsidRPr="007B53DF">
        <w:rPr>
          <w:rFonts w:asciiTheme="minorEastAsia" w:eastAsiaTheme="minorEastAsia" w:hAnsiTheme="minorEastAsia" w:hint="eastAsia"/>
        </w:rPr>
        <w:t>●●</w:t>
      </w:r>
      <w:r w:rsidR="00DD6BB4" w:rsidRPr="007B53DF">
        <w:rPr>
          <w:rFonts w:asciiTheme="minorEastAsia" w:eastAsiaTheme="minorEastAsia" w:hAnsiTheme="minorEastAsia" w:hint="eastAsia"/>
        </w:rPr>
        <w:t>貴法人名</w:t>
      </w:r>
      <w:r w:rsidR="00620126" w:rsidRPr="007B53DF">
        <w:rPr>
          <w:rFonts w:asciiTheme="minorEastAsia" w:eastAsiaTheme="minorEastAsia" w:hAnsiTheme="minorEastAsia" w:hint="eastAsia"/>
        </w:rPr>
        <w:t>●●</w:t>
      </w:r>
    </w:p>
    <w:p w:rsidR="00DE7460" w:rsidRPr="007B53DF" w:rsidRDefault="008E27E7" w:rsidP="00AC5CDB">
      <w:pPr>
        <w:ind w:firstLineChars="2300" w:firstLine="4830"/>
        <w:rPr>
          <w:rFonts w:asciiTheme="minorEastAsia" w:eastAsiaTheme="minorEastAsia" w:hAnsiTheme="minorEastAsia"/>
        </w:rPr>
      </w:pPr>
      <w:r w:rsidRPr="007B53DF">
        <w:rPr>
          <w:rFonts w:asciiTheme="minorEastAsia" w:eastAsiaTheme="minorEastAsia" w:hAnsiTheme="minorEastAsia" w:hint="eastAsia"/>
        </w:rPr>
        <w:t>代表取締役</w:t>
      </w:r>
      <w:r w:rsidR="003B0264" w:rsidRPr="007B53DF">
        <w:rPr>
          <w:rFonts w:asciiTheme="minorEastAsia" w:eastAsiaTheme="minorEastAsia" w:hAnsiTheme="minorEastAsia" w:hint="eastAsia"/>
        </w:rPr>
        <w:t xml:space="preserve">　●●</w:t>
      </w:r>
      <w:r w:rsidR="00DD6BB4" w:rsidRPr="007B53DF">
        <w:rPr>
          <w:rFonts w:asciiTheme="minorEastAsia" w:eastAsiaTheme="minorEastAsia" w:hAnsiTheme="minorEastAsia" w:hint="eastAsia"/>
        </w:rPr>
        <w:t>氏名</w:t>
      </w:r>
      <w:r w:rsidR="003B0264" w:rsidRPr="007B53DF">
        <w:rPr>
          <w:rFonts w:asciiTheme="minorEastAsia" w:eastAsiaTheme="minorEastAsia" w:hAnsiTheme="minorEastAsia" w:hint="eastAsia"/>
        </w:rPr>
        <w:t>●●</w:t>
      </w:r>
    </w:p>
    <w:permEnd w:id="373569716"/>
    <w:p w:rsidR="00C86637" w:rsidRPr="007B53DF" w:rsidRDefault="00C86637" w:rsidP="00C86637">
      <w:pPr>
        <w:rPr>
          <w:rFonts w:asciiTheme="minorEastAsia" w:eastAsiaTheme="minorEastAsia" w:hAnsiTheme="minorEastAsia"/>
        </w:rPr>
      </w:pPr>
    </w:p>
    <w:p w:rsidR="00C86637" w:rsidRDefault="00C86637" w:rsidP="00C86637"/>
    <w:p w:rsidR="00C86637" w:rsidRDefault="00C86637" w:rsidP="00C86637"/>
    <w:p w:rsidR="00C86637" w:rsidRDefault="00C86637" w:rsidP="00C86637"/>
    <w:p w:rsidR="00C86637" w:rsidRDefault="00C86637" w:rsidP="00C86637"/>
    <w:p w:rsidR="00C86637" w:rsidRPr="006C63A6" w:rsidRDefault="00C86637" w:rsidP="00C86637"/>
    <w:sectPr w:rsidR="00C86637" w:rsidRPr="006C63A6" w:rsidSect="00DF5193">
      <w:headerReference w:type="even" r:id="rId9"/>
      <w:headerReference w:type="default" r:id="rId10"/>
      <w:footerReference w:type="default" r:id="rId11"/>
      <w:headerReference w:type="first" r:id="rId12"/>
      <w:pgSz w:w="11906" w:h="16838" w:code="9"/>
      <w:pgMar w:top="1134" w:right="1418" w:bottom="851" w:left="1418"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55C6" w:rsidRDefault="006755C6" w:rsidP="00D66242">
      <w:r>
        <w:separator/>
      </w:r>
    </w:p>
  </w:endnote>
  <w:endnote w:type="continuationSeparator" w:id="0">
    <w:p w:rsidR="006755C6" w:rsidRDefault="006755C6" w:rsidP="00D662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637" w:rsidRDefault="00C86637">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55C6" w:rsidRDefault="006755C6" w:rsidP="00D66242">
      <w:r>
        <w:separator/>
      </w:r>
    </w:p>
  </w:footnote>
  <w:footnote w:type="continuationSeparator" w:id="0">
    <w:p w:rsidR="006755C6" w:rsidRDefault="006755C6" w:rsidP="00D6624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5475" w:rsidRDefault="00D05475">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5475" w:rsidRDefault="00D05475">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5475" w:rsidRDefault="00D05475">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1511F"/>
    <w:multiLevelType w:val="hybridMultilevel"/>
    <w:tmpl w:val="3CAE678A"/>
    <w:lvl w:ilvl="0" w:tplc="85B6F662">
      <w:start w:val="1"/>
      <w:numFmt w:val="decimalFullWidth"/>
      <w:lvlText w:val="（%1）"/>
      <w:lvlJc w:val="left"/>
      <w:pPr>
        <w:ind w:left="1001" w:hanging="720"/>
      </w:pPr>
      <w:rPr>
        <w:rFonts w:hint="default"/>
        <w:color w:val="00B05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169C14C7"/>
    <w:multiLevelType w:val="hybridMultilevel"/>
    <w:tmpl w:val="14F8C386"/>
    <w:lvl w:ilvl="0" w:tplc="9CE47FAA">
      <w:start w:val="1"/>
      <w:numFmt w:val="decimalFullWidth"/>
      <w:lvlText w:val="（%1）"/>
      <w:lvlJc w:val="left"/>
      <w:pPr>
        <w:ind w:left="1455" w:hanging="1035"/>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nsid w:val="1758518E"/>
    <w:multiLevelType w:val="hybridMultilevel"/>
    <w:tmpl w:val="41C0C854"/>
    <w:lvl w:ilvl="0" w:tplc="5BE0FF38">
      <w:start w:val="1"/>
      <w:numFmt w:val="decimalFullWidth"/>
      <w:lvlText w:val="（%1）"/>
      <w:lvlJc w:val="left"/>
      <w:pPr>
        <w:ind w:left="1001" w:hanging="720"/>
      </w:pPr>
      <w:rPr>
        <w:rFonts w:hint="default"/>
        <w:color w:val="auto"/>
      </w:rPr>
    </w:lvl>
    <w:lvl w:ilvl="1" w:tplc="04090017" w:tentative="1">
      <w:start w:val="1"/>
      <w:numFmt w:val="aiueoFullWidth"/>
      <w:lvlText w:val="(%2)"/>
      <w:lvlJc w:val="left"/>
      <w:pPr>
        <w:ind w:left="1121" w:hanging="420"/>
      </w:pPr>
    </w:lvl>
    <w:lvl w:ilvl="2" w:tplc="04090011" w:tentative="1">
      <w:start w:val="1"/>
      <w:numFmt w:val="decimalEnclosedCircle"/>
      <w:lvlText w:val="%3"/>
      <w:lvlJc w:val="left"/>
      <w:pPr>
        <w:ind w:left="1541" w:hanging="420"/>
      </w:pPr>
    </w:lvl>
    <w:lvl w:ilvl="3" w:tplc="0409000F" w:tentative="1">
      <w:start w:val="1"/>
      <w:numFmt w:val="decimal"/>
      <w:lvlText w:val="%4."/>
      <w:lvlJc w:val="left"/>
      <w:pPr>
        <w:ind w:left="1961" w:hanging="420"/>
      </w:pPr>
    </w:lvl>
    <w:lvl w:ilvl="4" w:tplc="04090017" w:tentative="1">
      <w:start w:val="1"/>
      <w:numFmt w:val="aiueoFullWidth"/>
      <w:lvlText w:val="(%5)"/>
      <w:lvlJc w:val="left"/>
      <w:pPr>
        <w:ind w:left="2381" w:hanging="420"/>
      </w:pPr>
    </w:lvl>
    <w:lvl w:ilvl="5" w:tplc="04090011" w:tentative="1">
      <w:start w:val="1"/>
      <w:numFmt w:val="decimalEnclosedCircle"/>
      <w:lvlText w:val="%6"/>
      <w:lvlJc w:val="left"/>
      <w:pPr>
        <w:ind w:left="2801" w:hanging="420"/>
      </w:pPr>
    </w:lvl>
    <w:lvl w:ilvl="6" w:tplc="0409000F" w:tentative="1">
      <w:start w:val="1"/>
      <w:numFmt w:val="decimal"/>
      <w:lvlText w:val="%7."/>
      <w:lvlJc w:val="left"/>
      <w:pPr>
        <w:ind w:left="3221" w:hanging="420"/>
      </w:pPr>
    </w:lvl>
    <w:lvl w:ilvl="7" w:tplc="04090017" w:tentative="1">
      <w:start w:val="1"/>
      <w:numFmt w:val="aiueoFullWidth"/>
      <w:lvlText w:val="(%8)"/>
      <w:lvlJc w:val="left"/>
      <w:pPr>
        <w:ind w:left="3641" w:hanging="420"/>
      </w:pPr>
    </w:lvl>
    <w:lvl w:ilvl="8" w:tplc="04090011" w:tentative="1">
      <w:start w:val="1"/>
      <w:numFmt w:val="decimalEnclosedCircle"/>
      <w:lvlText w:val="%9"/>
      <w:lvlJc w:val="left"/>
      <w:pPr>
        <w:ind w:left="4061" w:hanging="420"/>
      </w:pPr>
    </w:lvl>
  </w:abstractNum>
  <w:abstractNum w:abstractNumId="3">
    <w:nsid w:val="1853652B"/>
    <w:multiLevelType w:val="hybridMultilevel"/>
    <w:tmpl w:val="16F0551C"/>
    <w:lvl w:ilvl="0" w:tplc="C9A8AC9A">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nsid w:val="663E191B"/>
    <w:multiLevelType w:val="hybridMultilevel"/>
    <w:tmpl w:val="9EBC08AE"/>
    <w:lvl w:ilvl="0" w:tplc="04090001">
      <w:start w:val="1"/>
      <w:numFmt w:val="bullet"/>
      <w:lvlText w:val=""/>
      <w:lvlJc w:val="left"/>
      <w:pPr>
        <w:ind w:left="1421" w:hanging="420"/>
      </w:pPr>
      <w:rPr>
        <w:rFonts w:ascii="Wingdings" w:hAnsi="Wingdings" w:hint="default"/>
      </w:rPr>
    </w:lvl>
    <w:lvl w:ilvl="1" w:tplc="0409000B" w:tentative="1">
      <w:start w:val="1"/>
      <w:numFmt w:val="bullet"/>
      <w:lvlText w:val=""/>
      <w:lvlJc w:val="left"/>
      <w:pPr>
        <w:ind w:left="1841" w:hanging="420"/>
      </w:pPr>
      <w:rPr>
        <w:rFonts w:ascii="Wingdings" w:hAnsi="Wingdings" w:hint="default"/>
      </w:rPr>
    </w:lvl>
    <w:lvl w:ilvl="2" w:tplc="0409000D" w:tentative="1">
      <w:start w:val="1"/>
      <w:numFmt w:val="bullet"/>
      <w:lvlText w:val=""/>
      <w:lvlJc w:val="left"/>
      <w:pPr>
        <w:ind w:left="2261" w:hanging="420"/>
      </w:pPr>
      <w:rPr>
        <w:rFonts w:ascii="Wingdings" w:hAnsi="Wingdings" w:hint="default"/>
      </w:rPr>
    </w:lvl>
    <w:lvl w:ilvl="3" w:tplc="04090001" w:tentative="1">
      <w:start w:val="1"/>
      <w:numFmt w:val="bullet"/>
      <w:lvlText w:val=""/>
      <w:lvlJc w:val="left"/>
      <w:pPr>
        <w:ind w:left="2681" w:hanging="420"/>
      </w:pPr>
      <w:rPr>
        <w:rFonts w:ascii="Wingdings" w:hAnsi="Wingdings" w:hint="default"/>
      </w:rPr>
    </w:lvl>
    <w:lvl w:ilvl="4" w:tplc="0409000B" w:tentative="1">
      <w:start w:val="1"/>
      <w:numFmt w:val="bullet"/>
      <w:lvlText w:val=""/>
      <w:lvlJc w:val="left"/>
      <w:pPr>
        <w:ind w:left="3101" w:hanging="420"/>
      </w:pPr>
      <w:rPr>
        <w:rFonts w:ascii="Wingdings" w:hAnsi="Wingdings" w:hint="default"/>
      </w:rPr>
    </w:lvl>
    <w:lvl w:ilvl="5" w:tplc="0409000D" w:tentative="1">
      <w:start w:val="1"/>
      <w:numFmt w:val="bullet"/>
      <w:lvlText w:val=""/>
      <w:lvlJc w:val="left"/>
      <w:pPr>
        <w:ind w:left="3521" w:hanging="420"/>
      </w:pPr>
      <w:rPr>
        <w:rFonts w:ascii="Wingdings" w:hAnsi="Wingdings" w:hint="default"/>
      </w:rPr>
    </w:lvl>
    <w:lvl w:ilvl="6" w:tplc="04090001" w:tentative="1">
      <w:start w:val="1"/>
      <w:numFmt w:val="bullet"/>
      <w:lvlText w:val=""/>
      <w:lvlJc w:val="left"/>
      <w:pPr>
        <w:ind w:left="3941" w:hanging="420"/>
      </w:pPr>
      <w:rPr>
        <w:rFonts w:ascii="Wingdings" w:hAnsi="Wingdings" w:hint="default"/>
      </w:rPr>
    </w:lvl>
    <w:lvl w:ilvl="7" w:tplc="0409000B" w:tentative="1">
      <w:start w:val="1"/>
      <w:numFmt w:val="bullet"/>
      <w:lvlText w:val=""/>
      <w:lvlJc w:val="left"/>
      <w:pPr>
        <w:ind w:left="4361" w:hanging="420"/>
      </w:pPr>
      <w:rPr>
        <w:rFonts w:ascii="Wingdings" w:hAnsi="Wingdings" w:hint="default"/>
      </w:rPr>
    </w:lvl>
    <w:lvl w:ilvl="8" w:tplc="0409000D" w:tentative="1">
      <w:start w:val="1"/>
      <w:numFmt w:val="bullet"/>
      <w:lvlText w:val=""/>
      <w:lvlJc w:val="left"/>
      <w:pPr>
        <w:ind w:left="4781" w:hanging="420"/>
      </w:pPr>
      <w:rPr>
        <w:rFonts w:ascii="Wingdings" w:hAnsi="Wingdings" w:hint="default"/>
      </w:rPr>
    </w:lvl>
  </w:abstractNum>
  <w:abstractNum w:abstractNumId="5">
    <w:nsid w:val="697748EB"/>
    <w:multiLevelType w:val="hybridMultilevel"/>
    <w:tmpl w:val="95FECFAA"/>
    <w:lvl w:ilvl="0" w:tplc="A28AFE48">
      <w:start w:val="1"/>
      <w:numFmt w:val="decimalFullWidth"/>
      <w:lvlText w:val="（%1）"/>
      <w:lvlJc w:val="left"/>
      <w:pPr>
        <w:ind w:left="1140" w:hanging="7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nsid w:val="6FA71B37"/>
    <w:multiLevelType w:val="hybridMultilevel"/>
    <w:tmpl w:val="7158A748"/>
    <w:lvl w:ilvl="0" w:tplc="2990F03C">
      <w:start w:val="1"/>
      <w:numFmt w:val="decimalFullWidth"/>
      <w:lvlText w:val="（%1）"/>
      <w:lvlJc w:val="left"/>
      <w:pPr>
        <w:ind w:left="1001" w:hanging="7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3"/>
  </w:num>
  <w:num w:numId="2">
    <w:abstractNumId w:val="2"/>
  </w:num>
  <w:num w:numId="3">
    <w:abstractNumId w:val="1"/>
  </w:num>
  <w:num w:numId="4">
    <w:abstractNumId w:val="0"/>
  </w:num>
  <w:num w:numId="5">
    <w:abstractNumId w:val="5"/>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revisionView w:markup="0" w:comments="0" w:insDel="0" w:formatting="0" w:inkAnnotations="0"/>
  <w:documentProtection w:edit="readOnly" w:enforcement="1" w:cryptProviderType="rsaFull" w:cryptAlgorithmClass="hash" w:cryptAlgorithmType="typeAny" w:cryptAlgorithmSid="4" w:cryptSpinCount="100000" w:hash="dwHCQeR0w6zDu41waeOt/RzVm5M=" w:salt="FWmBuvWAMa9tGoWMB2zJbg=="/>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6242"/>
    <w:rsid w:val="00001C05"/>
    <w:rsid w:val="00023A07"/>
    <w:rsid w:val="000249A3"/>
    <w:rsid w:val="00025F8A"/>
    <w:rsid w:val="00030B1E"/>
    <w:rsid w:val="00033684"/>
    <w:rsid w:val="00042AA6"/>
    <w:rsid w:val="000445BC"/>
    <w:rsid w:val="000461F1"/>
    <w:rsid w:val="000476A1"/>
    <w:rsid w:val="0006138E"/>
    <w:rsid w:val="000625A5"/>
    <w:rsid w:val="0007313F"/>
    <w:rsid w:val="00096B14"/>
    <w:rsid w:val="000A2A90"/>
    <w:rsid w:val="000A405C"/>
    <w:rsid w:val="000A7FA4"/>
    <w:rsid w:val="000B0767"/>
    <w:rsid w:val="000C218F"/>
    <w:rsid w:val="000E08C4"/>
    <w:rsid w:val="000E0BD7"/>
    <w:rsid w:val="000E6F91"/>
    <w:rsid w:val="000E78FE"/>
    <w:rsid w:val="000F676F"/>
    <w:rsid w:val="00100041"/>
    <w:rsid w:val="001133B1"/>
    <w:rsid w:val="00116570"/>
    <w:rsid w:val="001203F9"/>
    <w:rsid w:val="00122BF2"/>
    <w:rsid w:val="00140739"/>
    <w:rsid w:val="00147855"/>
    <w:rsid w:val="00147C9B"/>
    <w:rsid w:val="00150C71"/>
    <w:rsid w:val="00172A7C"/>
    <w:rsid w:val="00181122"/>
    <w:rsid w:val="00181527"/>
    <w:rsid w:val="00181831"/>
    <w:rsid w:val="00190B75"/>
    <w:rsid w:val="00190DC3"/>
    <w:rsid w:val="00192008"/>
    <w:rsid w:val="00194EDB"/>
    <w:rsid w:val="00197F66"/>
    <w:rsid w:val="001A08FE"/>
    <w:rsid w:val="001A2CD8"/>
    <w:rsid w:val="001A6172"/>
    <w:rsid w:val="001B2141"/>
    <w:rsid w:val="001B2494"/>
    <w:rsid w:val="001B618B"/>
    <w:rsid w:val="001C2459"/>
    <w:rsid w:val="001C61C0"/>
    <w:rsid w:val="001E22E0"/>
    <w:rsid w:val="001E3DB5"/>
    <w:rsid w:val="001E4966"/>
    <w:rsid w:val="001F1A2D"/>
    <w:rsid w:val="001F64A0"/>
    <w:rsid w:val="00200BA9"/>
    <w:rsid w:val="00215D8C"/>
    <w:rsid w:val="00217059"/>
    <w:rsid w:val="0022329F"/>
    <w:rsid w:val="00233A84"/>
    <w:rsid w:val="002343AF"/>
    <w:rsid w:val="0024078E"/>
    <w:rsid w:val="002475F5"/>
    <w:rsid w:val="00250100"/>
    <w:rsid w:val="00251786"/>
    <w:rsid w:val="002526F9"/>
    <w:rsid w:val="00264ED8"/>
    <w:rsid w:val="00266AB3"/>
    <w:rsid w:val="00277705"/>
    <w:rsid w:val="00282D11"/>
    <w:rsid w:val="00291BB9"/>
    <w:rsid w:val="00296143"/>
    <w:rsid w:val="002A488A"/>
    <w:rsid w:val="002A4D49"/>
    <w:rsid w:val="002B0AB7"/>
    <w:rsid w:val="002C146D"/>
    <w:rsid w:val="002C2307"/>
    <w:rsid w:val="002D5149"/>
    <w:rsid w:val="002E70A5"/>
    <w:rsid w:val="002F1276"/>
    <w:rsid w:val="003050CA"/>
    <w:rsid w:val="003069F9"/>
    <w:rsid w:val="00310EE8"/>
    <w:rsid w:val="00320060"/>
    <w:rsid w:val="00321FDB"/>
    <w:rsid w:val="0033375D"/>
    <w:rsid w:val="00335769"/>
    <w:rsid w:val="00341CC7"/>
    <w:rsid w:val="00344B4B"/>
    <w:rsid w:val="003532B1"/>
    <w:rsid w:val="0035407F"/>
    <w:rsid w:val="003572C3"/>
    <w:rsid w:val="00360A16"/>
    <w:rsid w:val="00365AD2"/>
    <w:rsid w:val="00386F91"/>
    <w:rsid w:val="003913AB"/>
    <w:rsid w:val="00394B36"/>
    <w:rsid w:val="003A5C32"/>
    <w:rsid w:val="003A7EF4"/>
    <w:rsid w:val="003B0264"/>
    <w:rsid w:val="003B40DC"/>
    <w:rsid w:val="003C2E75"/>
    <w:rsid w:val="003D236A"/>
    <w:rsid w:val="003D63B7"/>
    <w:rsid w:val="003E6134"/>
    <w:rsid w:val="003F03C5"/>
    <w:rsid w:val="003F1F72"/>
    <w:rsid w:val="00400E4B"/>
    <w:rsid w:val="0041125F"/>
    <w:rsid w:val="004165E7"/>
    <w:rsid w:val="004217F1"/>
    <w:rsid w:val="0042471E"/>
    <w:rsid w:val="004278D5"/>
    <w:rsid w:val="0044117C"/>
    <w:rsid w:val="004443C2"/>
    <w:rsid w:val="004465F0"/>
    <w:rsid w:val="00451D92"/>
    <w:rsid w:val="004522A4"/>
    <w:rsid w:val="00452FA6"/>
    <w:rsid w:val="0045555E"/>
    <w:rsid w:val="00457393"/>
    <w:rsid w:val="004575D8"/>
    <w:rsid w:val="00460677"/>
    <w:rsid w:val="00462840"/>
    <w:rsid w:val="00466E8F"/>
    <w:rsid w:val="00475466"/>
    <w:rsid w:val="00475E97"/>
    <w:rsid w:val="00482282"/>
    <w:rsid w:val="0049499E"/>
    <w:rsid w:val="004A0756"/>
    <w:rsid w:val="004A1ED8"/>
    <w:rsid w:val="004A200C"/>
    <w:rsid w:val="004A3E1E"/>
    <w:rsid w:val="004D7255"/>
    <w:rsid w:val="004D7476"/>
    <w:rsid w:val="004E34DF"/>
    <w:rsid w:val="004E718D"/>
    <w:rsid w:val="004F3E4D"/>
    <w:rsid w:val="004F4788"/>
    <w:rsid w:val="00514CA7"/>
    <w:rsid w:val="00516DB9"/>
    <w:rsid w:val="00520A47"/>
    <w:rsid w:val="0052287D"/>
    <w:rsid w:val="00524949"/>
    <w:rsid w:val="00530B0D"/>
    <w:rsid w:val="005321CC"/>
    <w:rsid w:val="00543E7A"/>
    <w:rsid w:val="00545619"/>
    <w:rsid w:val="00545E68"/>
    <w:rsid w:val="00547869"/>
    <w:rsid w:val="00551A2A"/>
    <w:rsid w:val="005572E6"/>
    <w:rsid w:val="00557D07"/>
    <w:rsid w:val="00557E70"/>
    <w:rsid w:val="00566C4D"/>
    <w:rsid w:val="00575679"/>
    <w:rsid w:val="00575B75"/>
    <w:rsid w:val="005849FA"/>
    <w:rsid w:val="005922DF"/>
    <w:rsid w:val="00592DA6"/>
    <w:rsid w:val="005A08DC"/>
    <w:rsid w:val="005B0A09"/>
    <w:rsid w:val="005B5105"/>
    <w:rsid w:val="005B7203"/>
    <w:rsid w:val="005D037D"/>
    <w:rsid w:val="005E24D2"/>
    <w:rsid w:val="005E6A4A"/>
    <w:rsid w:val="005E7C31"/>
    <w:rsid w:val="005F2B96"/>
    <w:rsid w:val="005F6A5C"/>
    <w:rsid w:val="00606DA3"/>
    <w:rsid w:val="00612918"/>
    <w:rsid w:val="00617753"/>
    <w:rsid w:val="00620126"/>
    <w:rsid w:val="00631F32"/>
    <w:rsid w:val="00632858"/>
    <w:rsid w:val="00653054"/>
    <w:rsid w:val="00655A9B"/>
    <w:rsid w:val="006677B1"/>
    <w:rsid w:val="0067484D"/>
    <w:rsid w:val="006755C6"/>
    <w:rsid w:val="00691247"/>
    <w:rsid w:val="00693A06"/>
    <w:rsid w:val="006B4463"/>
    <w:rsid w:val="006B7299"/>
    <w:rsid w:val="006C091D"/>
    <w:rsid w:val="006C312D"/>
    <w:rsid w:val="006C4F2F"/>
    <w:rsid w:val="006C63A6"/>
    <w:rsid w:val="006D2ED5"/>
    <w:rsid w:val="006D5CCB"/>
    <w:rsid w:val="006D6021"/>
    <w:rsid w:val="006D7B0F"/>
    <w:rsid w:val="006E7DC9"/>
    <w:rsid w:val="006F3456"/>
    <w:rsid w:val="006F378C"/>
    <w:rsid w:val="00701953"/>
    <w:rsid w:val="00705991"/>
    <w:rsid w:val="00705F8E"/>
    <w:rsid w:val="00706F85"/>
    <w:rsid w:val="00725A6F"/>
    <w:rsid w:val="00733014"/>
    <w:rsid w:val="007349DD"/>
    <w:rsid w:val="007471AF"/>
    <w:rsid w:val="00753F05"/>
    <w:rsid w:val="007616A2"/>
    <w:rsid w:val="0076426D"/>
    <w:rsid w:val="007905F5"/>
    <w:rsid w:val="0079351B"/>
    <w:rsid w:val="007A11DF"/>
    <w:rsid w:val="007A526C"/>
    <w:rsid w:val="007A7BC2"/>
    <w:rsid w:val="007B4709"/>
    <w:rsid w:val="007B53DF"/>
    <w:rsid w:val="007C1250"/>
    <w:rsid w:val="007C3378"/>
    <w:rsid w:val="007C72F4"/>
    <w:rsid w:val="007D125D"/>
    <w:rsid w:val="007D5C5A"/>
    <w:rsid w:val="007D6CC7"/>
    <w:rsid w:val="007E0DCC"/>
    <w:rsid w:val="007E1205"/>
    <w:rsid w:val="007E6CE2"/>
    <w:rsid w:val="007F18EC"/>
    <w:rsid w:val="007F52FB"/>
    <w:rsid w:val="00804E6F"/>
    <w:rsid w:val="00804EF7"/>
    <w:rsid w:val="00830771"/>
    <w:rsid w:val="00834AD7"/>
    <w:rsid w:val="008446FA"/>
    <w:rsid w:val="0084694F"/>
    <w:rsid w:val="008566D4"/>
    <w:rsid w:val="00870F60"/>
    <w:rsid w:val="00883E7F"/>
    <w:rsid w:val="00886CC6"/>
    <w:rsid w:val="00894DB5"/>
    <w:rsid w:val="00895B91"/>
    <w:rsid w:val="008A1A12"/>
    <w:rsid w:val="008B17D6"/>
    <w:rsid w:val="008B1A91"/>
    <w:rsid w:val="008D1BC4"/>
    <w:rsid w:val="008D5938"/>
    <w:rsid w:val="008E27E7"/>
    <w:rsid w:val="008E3393"/>
    <w:rsid w:val="008E670F"/>
    <w:rsid w:val="008F03A7"/>
    <w:rsid w:val="008F1F6E"/>
    <w:rsid w:val="00904ABE"/>
    <w:rsid w:val="00907921"/>
    <w:rsid w:val="009174C3"/>
    <w:rsid w:val="00925BA3"/>
    <w:rsid w:val="00931855"/>
    <w:rsid w:val="0094037F"/>
    <w:rsid w:val="00941D2C"/>
    <w:rsid w:val="00946D98"/>
    <w:rsid w:val="00952219"/>
    <w:rsid w:val="009614AB"/>
    <w:rsid w:val="00993F82"/>
    <w:rsid w:val="0099544C"/>
    <w:rsid w:val="009B3F6E"/>
    <w:rsid w:val="009B41CC"/>
    <w:rsid w:val="009D56D0"/>
    <w:rsid w:val="009E596B"/>
    <w:rsid w:val="009E649D"/>
    <w:rsid w:val="009F0DE2"/>
    <w:rsid w:val="009F3589"/>
    <w:rsid w:val="009F77F5"/>
    <w:rsid w:val="00A059EE"/>
    <w:rsid w:val="00A078E4"/>
    <w:rsid w:val="00A25D23"/>
    <w:rsid w:val="00A32B8F"/>
    <w:rsid w:val="00A3765D"/>
    <w:rsid w:val="00A415F0"/>
    <w:rsid w:val="00A446B3"/>
    <w:rsid w:val="00A63D0B"/>
    <w:rsid w:val="00A71ADC"/>
    <w:rsid w:val="00A73E17"/>
    <w:rsid w:val="00A76806"/>
    <w:rsid w:val="00A80085"/>
    <w:rsid w:val="00A84120"/>
    <w:rsid w:val="00A84575"/>
    <w:rsid w:val="00A9370A"/>
    <w:rsid w:val="00AA0575"/>
    <w:rsid w:val="00AA6A7A"/>
    <w:rsid w:val="00AB35C6"/>
    <w:rsid w:val="00AC1636"/>
    <w:rsid w:val="00AC3670"/>
    <w:rsid w:val="00AC5CDB"/>
    <w:rsid w:val="00AD0FDE"/>
    <w:rsid w:val="00AF16DC"/>
    <w:rsid w:val="00AF2C07"/>
    <w:rsid w:val="00AF40E7"/>
    <w:rsid w:val="00AF5564"/>
    <w:rsid w:val="00AF7022"/>
    <w:rsid w:val="00B0071A"/>
    <w:rsid w:val="00B11AF6"/>
    <w:rsid w:val="00B16B44"/>
    <w:rsid w:val="00B2382A"/>
    <w:rsid w:val="00B24A77"/>
    <w:rsid w:val="00B24C28"/>
    <w:rsid w:val="00B341CA"/>
    <w:rsid w:val="00B36135"/>
    <w:rsid w:val="00B37703"/>
    <w:rsid w:val="00B40E97"/>
    <w:rsid w:val="00B62031"/>
    <w:rsid w:val="00B624E5"/>
    <w:rsid w:val="00B635B4"/>
    <w:rsid w:val="00B67F8F"/>
    <w:rsid w:val="00B71122"/>
    <w:rsid w:val="00B734D9"/>
    <w:rsid w:val="00BA24AC"/>
    <w:rsid w:val="00BB0999"/>
    <w:rsid w:val="00BB581A"/>
    <w:rsid w:val="00BC11CB"/>
    <w:rsid w:val="00BC1386"/>
    <w:rsid w:val="00BC21E2"/>
    <w:rsid w:val="00BD434F"/>
    <w:rsid w:val="00BD44D8"/>
    <w:rsid w:val="00BD57DB"/>
    <w:rsid w:val="00BE5A87"/>
    <w:rsid w:val="00BE5E28"/>
    <w:rsid w:val="00BF02CF"/>
    <w:rsid w:val="00BF06B4"/>
    <w:rsid w:val="00BF4040"/>
    <w:rsid w:val="00C03F29"/>
    <w:rsid w:val="00C04C4C"/>
    <w:rsid w:val="00C12E10"/>
    <w:rsid w:val="00C14EB8"/>
    <w:rsid w:val="00C20E1B"/>
    <w:rsid w:val="00C218B6"/>
    <w:rsid w:val="00C22232"/>
    <w:rsid w:val="00C22301"/>
    <w:rsid w:val="00C26806"/>
    <w:rsid w:val="00C26CCB"/>
    <w:rsid w:val="00C31476"/>
    <w:rsid w:val="00C32309"/>
    <w:rsid w:val="00C51750"/>
    <w:rsid w:val="00C523E1"/>
    <w:rsid w:val="00C52C62"/>
    <w:rsid w:val="00C62190"/>
    <w:rsid w:val="00C653F8"/>
    <w:rsid w:val="00C677E6"/>
    <w:rsid w:val="00C745A6"/>
    <w:rsid w:val="00C74F41"/>
    <w:rsid w:val="00C75F33"/>
    <w:rsid w:val="00C8031B"/>
    <w:rsid w:val="00C83D41"/>
    <w:rsid w:val="00C84BA5"/>
    <w:rsid w:val="00C86637"/>
    <w:rsid w:val="00CA70C0"/>
    <w:rsid w:val="00CB730F"/>
    <w:rsid w:val="00CD58C9"/>
    <w:rsid w:val="00CE0206"/>
    <w:rsid w:val="00CE2157"/>
    <w:rsid w:val="00CE5810"/>
    <w:rsid w:val="00CF4491"/>
    <w:rsid w:val="00CF57F0"/>
    <w:rsid w:val="00CF5EAF"/>
    <w:rsid w:val="00D021AE"/>
    <w:rsid w:val="00D05475"/>
    <w:rsid w:val="00D16651"/>
    <w:rsid w:val="00D32062"/>
    <w:rsid w:val="00D35F8C"/>
    <w:rsid w:val="00D45E2F"/>
    <w:rsid w:val="00D51F6D"/>
    <w:rsid w:val="00D53A73"/>
    <w:rsid w:val="00D62A72"/>
    <w:rsid w:val="00D6473D"/>
    <w:rsid w:val="00D66242"/>
    <w:rsid w:val="00D6697F"/>
    <w:rsid w:val="00D67047"/>
    <w:rsid w:val="00D701F0"/>
    <w:rsid w:val="00D73EB6"/>
    <w:rsid w:val="00D86793"/>
    <w:rsid w:val="00DA4D55"/>
    <w:rsid w:val="00DB1E6E"/>
    <w:rsid w:val="00DB243B"/>
    <w:rsid w:val="00DB338D"/>
    <w:rsid w:val="00DB546F"/>
    <w:rsid w:val="00DC043D"/>
    <w:rsid w:val="00DC5B9B"/>
    <w:rsid w:val="00DD09B7"/>
    <w:rsid w:val="00DD3B2C"/>
    <w:rsid w:val="00DD68A4"/>
    <w:rsid w:val="00DD6BB4"/>
    <w:rsid w:val="00DD6D07"/>
    <w:rsid w:val="00DD6D1A"/>
    <w:rsid w:val="00DE2DE8"/>
    <w:rsid w:val="00DE44B9"/>
    <w:rsid w:val="00DE7460"/>
    <w:rsid w:val="00DE7999"/>
    <w:rsid w:val="00DF5193"/>
    <w:rsid w:val="00DF6522"/>
    <w:rsid w:val="00E036A2"/>
    <w:rsid w:val="00E03F94"/>
    <w:rsid w:val="00E05F84"/>
    <w:rsid w:val="00E106A7"/>
    <w:rsid w:val="00E302FA"/>
    <w:rsid w:val="00E31D47"/>
    <w:rsid w:val="00E3243B"/>
    <w:rsid w:val="00E36A66"/>
    <w:rsid w:val="00E37DF5"/>
    <w:rsid w:val="00E403BF"/>
    <w:rsid w:val="00E41C0D"/>
    <w:rsid w:val="00E50845"/>
    <w:rsid w:val="00E744D6"/>
    <w:rsid w:val="00E74E63"/>
    <w:rsid w:val="00E8070E"/>
    <w:rsid w:val="00E9468E"/>
    <w:rsid w:val="00E94DA0"/>
    <w:rsid w:val="00E9541B"/>
    <w:rsid w:val="00EA506F"/>
    <w:rsid w:val="00EB5D99"/>
    <w:rsid w:val="00EC00AE"/>
    <w:rsid w:val="00ED776B"/>
    <w:rsid w:val="00EF15C4"/>
    <w:rsid w:val="00EF59DD"/>
    <w:rsid w:val="00EF696A"/>
    <w:rsid w:val="00F3551E"/>
    <w:rsid w:val="00F41D4A"/>
    <w:rsid w:val="00F46AD5"/>
    <w:rsid w:val="00F510A3"/>
    <w:rsid w:val="00F544E5"/>
    <w:rsid w:val="00F56940"/>
    <w:rsid w:val="00F709F0"/>
    <w:rsid w:val="00F77DD3"/>
    <w:rsid w:val="00F8310A"/>
    <w:rsid w:val="00FA7130"/>
    <w:rsid w:val="00FB2F71"/>
    <w:rsid w:val="00FB4F54"/>
    <w:rsid w:val="00FC3E9D"/>
    <w:rsid w:val="00FC62F2"/>
    <w:rsid w:val="00FD031E"/>
    <w:rsid w:val="00FD61D5"/>
    <w:rsid w:val="00FE2351"/>
    <w:rsid w:val="00FE3236"/>
    <w:rsid w:val="00FE54CB"/>
    <w:rsid w:val="00FF5238"/>
    <w:rsid w:val="00FF7D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6242"/>
    <w:pPr>
      <w:widowControl w:val="0"/>
      <w:autoSpaceDE w:val="0"/>
      <w:autoSpaceDN w:val="0"/>
      <w:adjustRightInd w:val="0"/>
      <w:jc w:val="both"/>
      <w:textAlignment w:val="baseline"/>
    </w:pPr>
    <w:rPr>
      <w:rFonts w:ascii="Times New Roman" w:hAnsi="Times New Roman"/>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66242"/>
    <w:pPr>
      <w:tabs>
        <w:tab w:val="center" w:pos="4252"/>
        <w:tab w:val="right" w:pos="8504"/>
      </w:tabs>
      <w:autoSpaceDE/>
      <w:autoSpaceDN/>
      <w:adjustRightInd/>
      <w:snapToGrid w:val="0"/>
      <w:spacing w:line="240" w:lineRule="atLeast"/>
      <w:textAlignment w:val="auto"/>
    </w:pPr>
    <w:rPr>
      <w:rFonts w:ascii="Century" w:hAnsi="Century"/>
      <w:kern w:val="2"/>
      <w:szCs w:val="22"/>
    </w:rPr>
  </w:style>
  <w:style w:type="character" w:customStyle="1" w:styleId="a4">
    <w:name w:val="ヘッダー (文字)"/>
    <w:basedOn w:val="a0"/>
    <w:link w:val="a3"/>
    <w:uiPriority w:val="99"/>
    <w:rsid w:val="00D66242"/>
  </w:style>
  <w:style w:type="paragraph" w:styleId="a5">
    <w:name w:val="footer"/>
    <w:basedOn w:val="a"/>
    <w:link w:val="a6"/>
    <w:uiPriority w:val="99"/>
    <w:unhideWhenUsed/>
    <w:rsid w:val="00D66242"/>
    <w:pPr>
      <w:tabs>
        <w:tab w:val="center" w:pos="4252"/>
        <w:tab w:val="right" w:pos="8504"/>
      </w:tabs>
      <w:autoSpaceDE/>
      <w:autoSpaceDN/>
      <w:adjustRightInd/>
      <w:snapToGrid w:val="0"/>
      <w:spacing w:line="240" w:lineRule="atLeast"/>
      <w:textAlignment w:val="auto"/>
    </w:pPr>
    <w:rPr>
      <w:rFonts w:ascii="Century" w:hAnsi="Century"/>
      <w:kern w:val="2"/>
      <w:szCs w:val="22"/>
    </w:rPr>
  </w:style>
  <w:style w:type="character" w:customStyle="1" w:styleId="a6">
    <w:name w:val="フッター (文字)"/>
    <w:basedOn w:val="a0"/>
    <w:link w:val="a5"/>
    <w:uiPriority w:val="99"/>
    <w:rsid w:val="00D66242"/>
  </w:style>
  <w:style w:type="paragraph" w:styleId="a7">
    <w:name w:val="List Paragraph"/>
    <w:basedOn w:val="a"/>
    <w:uiPriority w:val="34"/>
    <w:qFormat/>
    <w:rsid w:val="00D66242"/>
    <w:pPr>
      <w:ind w:leftChars="400" w:left="840"/>
    </w:pPr>
  </w:style>
  <w:style w:type="character" w:styleId="a8">
    <w:name w:val="annotation reference"/>
    <w:uiPriority w:val="99"/>
    <w:semiHidden/>
    <w:unhideWhenUsed/>
    <w:rsid w:val="00D66242"/>
    <w:rPr>
      <w:sz w:val="18"/>
      <w:szCs w:val="18"/>
    </w:rPr>
  </w:style>
  <w:style w:type="paragraph" w:styleId="a9">
    <w:name w:val="annotation text"/>
    <w:basedOn w:val="a"/>
    <w:link w:val="aa"/>
    <w:uiPriority w:val="99"/>
    <w:semiHidden/>
    <w:unhideWhenUsed/>
    <w:rsid w:val="00D66242"/>
    <w:pPr>
      <w:jc w:val="left"/>
    </w:pPr>
    <w:rPr>
      <w:sz w:val="20"/>
      <w:lang w:val="x-none" w:eastAsia="x-none"/>
    </w:rPr>
  </w:style>
  <w:style w:type="character" w:customStyle="1" w:styleId="aa">
    <w:name w:val="コメント文字列 (文字)"/>
    <w:link w:val="a9"/>
    <w:uiPriority w:val="99"/>
    <w:semiHidden/>
    <w:rsid w:val="00D66242"/>
    <w:rPr>
      <w:rFonts w:ascii="Times New Roman" w:eastAsia="ＭＳ 明朝" w:hAnsi="Times New Roman" w:cs="Times New Roman"/>
      <w:kern w:val="0"/>
      <w:szCs w:val="21"/>
    </w:rPr>
  </w:style>
  <w:style w:type="paragraph" w:styleId="ab">
    <w:name w:val="Balloon Text"/>
    <w:basedOn w:val="a"/>
    <w:link w:val="ac"/>
    <w:uiPriority w:val="99"/>
    <w:semiHidden/>
    <w:unhideWhenUsed/>
    <w:rsid w:val="00D66242"/>
    <w:rPr>
      <w:rFonts w:ascii="Arial" w:eastAsia="ＭＳ ゴシック" w:hAnsi="Arial"/>
      <w:sz w:val="18"/>
      <w:szCs w:val="18"/>
      <w:lang w:val="x-none" w:eastAsia="x-none"/>
    </w:rPr>
  </w:style>
  <w:style w:type="character" w:customStyle="1" w:styleId="ac">
    <w:name w:val="吹き出し (文字)"/>
    <w:link w:val="ab"/>
    <w:uiPriority w:val="99"/>
    <w:semiHidden/>
    <w:rsid w:val="00D66242"/>
    <w:rPr>
      <w:rFonts w:ascii="Arial" w:eastAsia="ＭＳ ゴシック" w:hAnsi="Arial" w:cs="Times New Roman"/>
      <w:kern w:val="0"/>
      <w:sz w:val="18"/>
      <w:szCs w:val="18"/>
    </w:rPr>
  </w:style>
  <w:style w:type="paragraph" w:styleId="ad">
    <w:name w:val="annotation subject"/>
    <w:basedOn w:val="a9"/>
    <w:next w:val="a9"/>
    <w:link w:val="ae"/>
    <w:uiPriority w:val="99"/>
    <w:semiHidden/>
    <w:unhideWhenUsed/>
    <w:rsid w:val="00DC043D"/>
    <w:rPr>
      <w:b/>
      <w:bCs/>
      <w:sz w:val="21"/>
      <w:lang w:val="en-US" w:eastAsia="ja-JP"/>
    </w:rPr>
  </w:style>
  <w:style w:type="character" w:customStyle="1" w:styleId="ae">
    <w:name w:val="コメント内容 (文字)"/>
    <w:link w:val="ad"/>
    <w:uiPriority w:val="99"/>
    <w:semiHidden/>
    <w:rsid w:val="00DC043D"/>
    <w:rPr>
      <w:rFonts w:ascii="Times New Roman" w:eastAsia="ＭＳ 明朝" w:hAnsi="Times New Roman" w:cs="Times New Roman"/>
      <w:b/>
      <w:bCs/>
      <w:kern w:val="0"/>
      <w:sz w:val="21"/>
      <w:szCs w:val="21"/>
    </w:rPr>
  </w:style>
  <w:style w:type="paragraph" w:styleId="af">
    <w:name w:val="Revision"/>
    <w:hidden/>
    <w:uiPriority w:val="99"/>
    <w:semiHidden/>
    <w:rsid w:val="007349DD"/>
    <w:rPr>
      <w:rFonts w:ascii="Times New Roman" w:hAnsi="Times New Roman"/>
      <w:sz w:val="21"/>
      <w:szCs w:val="21"/>
    </w:rPr>
  </w:style>
  <w:style w:type="paragraph" w:styleId="Web">
    <w:name w:val="Normal (Web)"/>
    <w:basedOn w:val="a"/>
    <w:uiPriority w:val="99"/>
    <w:semiHidden/>
    <w:unhideWhenUsed/>
    <w:rsid w:val="00DB338D"/>
    <w:pPr>
      <w:widowControl/>
      <w:autoSpaceDE/>
      <w:autoSpaceDN/>
      <w:adjustRightInd/>
      <w:spacing w:before="100" w:beforeAutospacing="1" w:after="100" w:afterAutospacing="1"/>
      <w:jc w:val="left"/>
      <w:textAlignment w:val="auto"/>
    </w:pPr>
    <w:rPr>
      <w:rFonts w:ascii="ＭＳ Ｐゴシック" w:eastAsia="ＭＳ Ｐゴシック" w:hAnsi="ＭＳ Ｐゴシック" w:cs="ＭＳ Ｐゴシック"/>
      <w:sz w:val="24"/>
      <w:szCs w:val="24"/>
    </w:rPr>
  </w:style>
  <w:style w:type="paragraph" w:styleId="af0">
    <w:name w:val="Date"/>
    <w:basedOn w:val="a"/>
    <w:next w:val="a"/>
    <w:link w:val="af1"/>
    <w:uiPriority w:val="99"/>
    <w:semiHidden/>
    <w:unhideWhenUsed/>
    <w:rsid w:val="00460677"/>
  </w:style>
  <w:style w:type="character" w:customStyle="1" w:styleId="af1">
    <w:name w:val="日付 (文字)"/>
    <w:basedOn w:val="a0"/>
    <w:link w:val="af0"/>
    <w:uiPriority w:val="99"/>
    <w:semiHidden/>
    <w:rsid w:val="00460677"/>
    <w:rPr>
      <w:rFonts w:ascii="Times New Roman" w:hAnsi="Times New Roman"/>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6242"/>
    <w:pPr>
      <w:widowControl w:val="0"/>
      <w:autoSpaceDE w:val="0"/>
      <w:autoSpaceDN w:val="0"/>
      <w:adjustRightInd w:val="0"/>
      <w:jc w:val="both"/>
      <w:textAlignment w:val="baseline"/>
    </w:pPr>
    <w:rPr>
      <w:rFonts w:ascii="Times New Roman" w:hAnsi="Times New Roman"/>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66242"/>
    <w:pPr>
      <w:tabs>
        <w:tab w:val="center" w:pos="4252"/>
        <w:tab w:val="right" w:pos="8504"/>
      </w:tabs>
      <w:autoSpaceDE/>
      <w:autoSpaceDN/>
      <w:adjustRightInd/>
      <w:snapToGrid w:val="0"/>
      <w:spacing w:line="240" w:lineRule="atLeast"/>
      <w:textAlignment w:val="auto"/>
    </w:pPr>
    <w:rPr>
      <w:rFonts w:ascii="Century" w:hAnsi="Century"/>
      <w:kern w:val="2"/>
      <w:szCs w:val="22"/>
    </w:rPr>
  </w:style>
  <w:style w:type="character" w:customStyle="1" w:styleId="a4">
    <w:name w:val="ヘッダー (文字)"/>
    <w:basedOn w:val="a0"/>
    <w:link w:val="a3"/>
    <w:uiPriority w:val="99"/>
    <w:rsid w:val="00D66242"/>
  </w:style>
  <w:style w:type="paragraph" w:styleId="a5">
    <w:name w:val="footer"/>
    <w:basedOn w:val="a"/>
    <w:link w:val="a6"/>
    <w:uiPriority w:val="99"/>
    <w:unhideWhenUsed/>
    <w:rsid w:val="00D66242"/>
    <w:pPr>
      <w:tabs>
        <w:tab w:val="center" w:pos="4252"/>
        <w:tab w:val="right" w:pos="8504"/>
      </w:tabs>
      <w:autoSpaceDE/>
      <w:autoSpaceDN/>
      <w:adjustRightInd/>
      <w:snapToGrid w:val="0"/>
      <w:spacing w:line="240" w:lineRule="atLeast"/>
      <w:textAlignment w:val="auto"/>
    </w:pPr>
    <w:rPr>
      <w:rFonts w:ascii="Century" w:hAnsi="Century"/>
      <w:kern w:val="2"/>
      <w:szCs w:val="22"/>
    </w:rPr>
  </w:style>
  <w:style w:type="character" w:customStyle="1" w:styleId="a6">
    <w:name w:val="フッター (文字)"/>
    <w:basedOn w:val="a0"/>
    <w:link w:val="a5"/>
    <w:uiPriority w:val="99"/>
    <w:rsid w:val="00D66242"/>
  </w:style>
  <w:style w:type="paragraph" w:styleId="a7">
    <w:name w:val="List Paragraph"/>
    <w:basedOn w:val="a"/>
    <w:uiPriority w:val="34"/>
    <w:qFormat/>
    <w:rsid w:val="00D66242"/>
    <w:pPr>
      <w:ind w:leftChars="400" w:left="840"/>
    </w:pPr>
  </w:style>
  <w:style w:type="character" w:styleId="a8">
    <w:name w:val="annotation reference"/>
    <w:uiPriority w:val="99"/>
    <w:semiHidden/>
    <w:unhideWhenUsed/>
    <w:rsid w:val="00D66242"/>
    <w:rPr>
      <w:sz w:val="18"/>
      <w:szCs w:val="18"/>
    </w:rPr>
  </w:style>
  <w:style w:type="paragraph" w:styleId="a9">
    <w:name w:val="annotation text"/>
    <w:basedOn w:val="a"/>
    <w:link w:val="aa"/>
    <w:uiPriority w:val="99"/>
    <w:semiHidden/>
    <w:unhideWhenUsed/>
    <w:rsid w:val="00D66242"/>
    <w:pPr>
      <w:jc w:val="left"/>
    </w:pPr>
    <w:rPr>
      <w:sz w:val="20"/>
      <w:lang w:val="x-none" w:eastAsia="x-none"/>
    </w:rPr>
  </w:style>
  <w:style w:type="character" w:customStyle="1" w:styleId="aa">
    <w:name w:val="コメント文字列 (文字)"/>
    <w:link w:val="a9"/>
    <w:uiPriority w:val="99"/>
    <w:semiHidden/>
    <w:rsid w:val="00D66242"/>
    <w:rPr>
      <w:rFonts w:ascii="Times New Roman" w:eastAsia="ＭＳ 明朝" w:hAnsi="Times New Roman" w:cs="Times New Roman"/>
      <w:kern w:val="0"/>
      <w:szCs w:val="21"/>
    </w:rPr>
  </w:style>
  <w:style w:type="paragraph" w:styleId="ab">
    <w:name w:val="Balloon Text"/>
    <w:basedOn w:val="a"/>
    <w:link w:val="ac"/>
    <w:uiPriority w:val="99"/>
    <w:semiHidden/>
    <w:unhideWhenUsed/>
    <w:rsid w:val="00D66242"/>
    <w:rPr>
      <w:rFonts w:ascii="Arial" w:eastAsia="ＭＳ ゴシック" w:hAnsi="Arial"/>
      <w:sz w:val="18"/>
      <w:szCs w:val="18"/>
      <w:lang w:val="x-none" w:eastAsia="x-none"/>
    </w:rPr>
  </w:style>
  <w:style w:type="character" w:customStyle="1" w:styleId="ac">
    <w:name w:val="吹き出し (文字)"/>
    <w:link w:val="ab"/>
    <w:uiPriority w:val="99"/>
    <w:semiHidden/>
    <w:rsid w:val="00D66242"/>
    <w:rPr>
      <w:rFonts w:ascii="Arial" w:eastAsia="ＭＳ ゴシック" w:hAnsi="Arial" w:cs="Times New Roman"/>
      <w:kern w:val="0"/>
      <w:sz w:val="18"/>
      <w:szCs w:val="18"/>
    </w:rPr>
  </w:style>
  <w:style w:type="paragraph" w:styleId="ad">
    <w:name w:val="annotation subject"/>
    <w:basedOn w:val="a9"/>
    <w:next w:val="a9"/>
    <w:link w:val="ae"/>
    <w:uiPriority w:val="99"/>
    <w:semiHidden/>
    <w:unhideWhenUsed/>
    <w:rsid w:val="00DC043D"/>
    <w:rPr>
      <w:b/>
      <w:bCs/>
      <w:sz w:val="21"/>
      <w:lang w:val="en-US" w:eastAsia="ja-JP"/>
    </w:rPr>
  </w:style>
  <w:style w:type="character" w:customStyle="1" w:styleId="ae">
    <w:name w:val="コメント内容 (文字)"/>
    <w:link w:val="ad"/>
    <w:uiPriority w:val="99"/>
    <w:semiHidden/>
    <w:rsid w:val="00DC043D"/>
    <w:rPr>
      <w:rFonts w:ascii="Times New Roman" w:eastAsia="ＭＳ 明朝" w:hAnsi="Times New Roman" w:cs="Times New Roman"/>
      <w:b/>
      <w:bCs/>
      <w:kern w:val="0"/>
      <w:sz w:val="21"/>
      <w:szCs w:val="21"/>
    </w:rPr>
  </w:style>
  <w:style w:type="paragraph" w:styleId="af">
    <w:name w:val="Revision"/>
    <w:hidden/>
    <w:uiPriority w:val="99"/>
    <w:semiHidden/>
    <w:rsid w:val="007349DD"/>
    <w:rPr>
      <w:rFonts w:ascii="Times New Roman" w:hAnsi="Times New Roman"/>
      <w:sz w:val="21"/>
      <w:szCs w:val="21"/>
    </w:rPr>
  </w:style>
  <w:style w:type="paragraph" w:styleId="Web">
    <w:name w:val="Normal (Web)"/>
    <w:basedOn w:val="a"/>
    <w:uiPriority w:val="99"/>
    <w:semiHidden/>
    <w:unhideWhenUsed/>
    <w:rsid w:val="00DB338D"/>
    <w:pPr>
      <w:widowControl/>
      <w:autoSpaceDE/>
      <w:autoSpaceDN/>
      <w:adjustRightInd/>
      <w:spacing w:before="100" w:beforeAutospacing="1" w:after="100" w:afterAutospacing="1"/>
      <w:jc w:val="left"/>
      <w:textAlignment w:val="auto"/>
    </w:pPr>
    <w:rPr>
      <w:rFonts w:ascii="ＭＳ Ｐゴシック" w:eastAsia="ＭＳ Ｐゴシック" w:hAnsi="ＭＳ Ｐゴシック" w:cs="ＭＳ Ｐゴシック"/>
      <w:sz w:val="24"/>
      <w:szCs w:val="24"/>
    </w:rPr>
  </w:style>
  <w:style w:type="paragraph" w:styleId="af0">
    <w:name w:val="Date"/>
    <w:basedOn w:val="a"/>
    <w:next w:val="a"/>
    <w:link w:val="af1"/>
    <w:uiPriority w:val="99"/>
    <w:semiHidden/>
    <w:unhideWhenUsed/>
    <w:rsid w:val="00460677"/>
  </w:style>
  <w:style w:type="character" w:customStyle="1" w:styleId="af1">
    <w:name w:val="日付 (文字)"/>
    <w:basedOn w:val="a0"/>
    <w:link w:val="af0"/>
    <w:uiPriority w:val="99"/>
    <w:semiHidden/>
    <w:rsid w:val="00460677"/>
    <w:rPr>
      <w:rFonts w:ascii="Times New Roman" w:hAnsi="Times New Roman"/>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2480154">
      <w:bodyDiv w:val="1"/>
      <w:marLeft w:val="0"/>
      <w:marRight w:val="0"/>
      <w:marTop w:val="0"/>
      <w:marBottom w:val="0"/>
      <w:divBdr>
        <w:top w:val="none" w:sz="0" w:space="0" w:color="auto"/>
        <w:left w:val="none" w:sz="0" w:space="0" w:color="auto"/>
        <w:bottom w:val="none" w:sz="0" w:space="0" w:color="auto"/>
        <w:right w:val="none" w:sz="0" w:space="0" w:color="auto"/>
      </w:divBdr>
    </w:div>
    <w:div w:id="2075619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4FC8CB-5F36-40AB-AB76-9AAB855C5A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454</Words>
  <Characters>2588</Characters>
  <Application>Microsoft Office Word</Application>
  <DocSecurity>8</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2018-07-26T04:38:00Z</cp:lastPrinted>
  <dcterms:created xsi:type="dcterms:W3CDTF">2018-07-26T08:12:00Z</dcterms:created>
  <dcterms:modified xsi:type="dcterms:W3CDTF">2018-07-26T08:12:00Z</dcterms:modified>
</cp:coreProperties>
</file>